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07" w:rsidRPr="00F840FF" w:rsidRDefault="003D636D" w:rsidP="003D636D">
      <w:pPr>
        <w:rPr>
          <w:rFonts w:ascii="Times New Roman" w:hAnsi="Times New Roman" w:cs="Times New Roman"/>
          <w:b/>
          <w:sz w:val="28"/>
          <w:szCs w:val="28"/>
        </w:rPr>
      </w:pPr>
      <w:r w:rsidRPr="00F840FF">
        <w:rPr>
          <w:b/>
        </w:rPr>
        <w:t xml:space="preserve">            </w:t>
      </w:r>
      <w:r w:rsidR="00490107" w:rsidRPr="00F840FF">
        <w:rPr>
          <w:rFonts w:ascii="Times New Roman" w:hAnsi="Times New Roman" w:cs="Times New Roman"/>
          <w:b/>
          <w:sz w:val="28"/>
          <w:szCs w:val="28"/>
        </w:rPr>
        <w:t>«Система работы педагога-наставника с молодым специалистом»</w:t>
      </w:r>
    </w:p>
    <w:p w:rsidR="003D636D" w:rsidRDefault="003D636D" w:rsidP="00F84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"Со мной работали десятки молодых педагогов,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я убедился, что как бы человек успешно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 кончил педагогический вуз, как бы он не был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талантлив, а если не будет учиться на опыте,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никогда не будет хорошим педагогом,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я сам учился у более старых педагогов…"</w:t>
      </w:r>
    </w:p>
    <w:p w:rsidR="00490107" w:rsidRPr="003D636D" w:rsidRDefault="00490107" w:rsidP="003D636D">
      <w:pPr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А.С. Макаренко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Главным профессиональным качеством любого специалиста в современном мире становится умение учиться.  Характеризуя  деятельности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профессионала в первую очередь необходимо выделить такие черты характера как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готовность к переменам, мобильность, способность к нестандартным трудовым действиям, ответственность и самостоятельность в принятии решений. Всё это в полной мере относятся и к педагогу. Считается, что успешную личность можно развить, создавая для нее ситуации успеха.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В.А. Сухомлинский пишет, что «…хороший учитель, это тот, кто:</w:t>
      </w:r>
      <w:r w:rsidR="00F840FF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во-первых, любит детей, верит в них, принимает близко к сердцу детские радости и горести;</w:t>
      </w:r>
      <w:r w:rsid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во-вторых, хорошо знает свой учебный предмет, следит за новейшими открытиями, исследованиями, достижениями;</w:t>
      </w:r>
      <w:r w:rsid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в-третьих, знает психологию и педагогику;</w:t>
      </w:r>
      <w:r w:rsid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в-четвертых, в совершенстве владеет умениями в той или другой трудовой деятельности…».</w:t>
      </w:r>
      <w:proofErr w:type="gramEnd"/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Я с ним полностью согласна, что  успешная личность учителя связана с понятием «хороший учитель».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Компоненты успеха личности педагога, которые выделил В.А. Сухомлинский, соответствуют той научно-методической деятельности, которую должен вести учитель в современном образовательном учреждении. Но такого учителя с готовыми качествами и умениями, на мой взгляд, трудно найти.</w:t>
      </w:r>
    </w:p>
    <w:p w:rsidR="00490107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 Когда п</w:t>
      </w:r>
      <w:r w:rsidR="00490107" w:rsidRPr="003D636D">
        <w:rPr>
          <w:rFonts w:ascii="Times New Roman" w:hAnsi="Times New Roman" w:cs="Times New Roman"/>
          <w:sz w:val="28"/>
          <w:szCs w:val="28"/>
        </w:rPr>
        <w:t>риходит молодой ил</w:t>
      </w:r>
      <w:r w:rsidRPr="003D636D">
        <w:rPr>
          <w:rFonts w:ascii="Times New Roman" w:hAnsi="Times New Roman" w:cs="Times New Roman"/>
          <w:sz w:val="28"/>
          <w:szCs w:val="28"/>
        </w:rPr>
        <w:t xml:space="preserve">и начинающий учитель в школу,  то </w:t>
      </w:r>
      <w:r w:rsidR="00490107" w:rsidRPr="003D636D">
        <w:rPr>
          <w:rFonts w:ascii="Times New Roman" w:hAnsi="Times New Roman" w:cs="Times New Roman"/>
          <w:sz w:val="28"/>
          <w:szCs w:val="28"/>
        </w:rPr>
        <w:t>с первого дня работы он имеет те же обязанности и несёт ту же ответственность, что и учитель с многолетним стажем, а обучающиеся, родители и коллеги ожидают от нег</w:t>
      </w:r>
      <w:r w:rsidRPr="003D636D">
        <w:rPr>
          <w:rFonts w:ascii="Times New Roman" w:hAnsi="Times New Roman" w:cs="Times New Roman"/>
          <w:sz w:val="28"/>
          <w:szCs w:val="28"/>
        </w:rPr>
        <w:t xml:space="preserve">о такого же профессионализма. Именно в 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этот момент и необходима </w:t>
      </w:r>
      <w:r w:rsidR="00490107" w:rsidRPr="003D636D">
        <w:rPr>
          <w:rFonts w:ascii="Times New Roman" w:hAnsi="Times New Roman" w:cs="Times New Roman"/>
          <w:sz w:val="28"/>
          <w:szCs w:val="28"/>
        </w:rPr>
        <w:lastRenderedPageBreak/>
        <w:t>начинающему учителю помощь опытного педагога-наставника, который способен предложить практическую и теоретическую помощь на рабочем месте. Именно наставничество - это шаг вперёд к развитию профессиональных компетентностей не только начинающего учителя, но и педагога – наставника. Оно заставляет его соответствовать современным требованиям, ориентироваться в новых педагогических технологиях, владеть нормативно-правовой базой. Чтобы научить молодого специалиста быть настоящим учителем, педагог-наставник должен сам им быть.</w:t>
      </w:r>
    </w:p>
    <w:p w:rsidR="00490107" w:rsidRPr="003D636D" w:rsidRDefault="00F840FF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2019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 я являюс</w:t>
      </w:r>
      <w:r>
        <w:rPr>
          <w:rFonts w:ascii="Times New Roman" w:hAnsi="Times New Roman" w:cs="Times New Roman"/>
          <w:sz w:val="28"/>
          <w:szCs w:val="28"/>
        </w:rPr>
        <w:t>ь педагогом-наставником молодых специалистов. У начинающихся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 не было опыта преподавания в школе. Имея большой педагогический стаж</w:t>
      </w:r>
      <w:r>
        <w:rPr>
          <w:rFonts w:ascii="Times New Roman" w:hAnsi="Times New Roman" w:cs="Times New Roman"/>
          <w:sz w:val="28"/>
          <w:szCs w:val="28"/>
        </w:rPr>
        <w:t xml:space="preserve"> и опыт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молодыми учителями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, </w:t>
      </w:r>
      <w:r w:rsidR="00490107" w:rsidRPr="003D636D">
        <w:rPr>
          <w:rFonts w:ascii="Times New Roman" w:hAnsi="Times New Roman" w:cs="Times New Roman"/>
          <w:sz w:val="28"/>
          <w:szCs w:val="28"/>
        </w:rPr>
        <w:t>я вновь согласилась взять на себя обязанности наставника.</w:t>
      </w:r>
    </w:p>
    <w:p w:rsidR="0039179D" w:rsidRPr="003D636D" w:rsidRDefault="00F840FF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первого дня появления молодых специалистов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 в лицее я</w:t>
      </w:r>
      <w:r>
        <w:rPr>
          <w:rFonts w:ascii="Times New Roman" w:hAnsi="Times New Roman" w:cs="Times New Roman"/>
          <w:sz w:val="28"/>
          <w:szCs w:val="28"/>
        </w:rPr>
        <w:t xml:space="preserve"> познакомила их: с Уставом школы</w:t>
      </w:r>
      <w:r w:rsidR="0039179D" w:rsidRPr="003D636D">
        <w:rPr>
          <w:rFonts w:ascii="Times New Roman" w:hAnsi="Times New Roman" w:cs="Times New Roman"/>
          <w:sz w:val="28"/>
          <w:szCs w:val="28"/>
        </w:rPr>
        <w:t>, его структурой, историей, традициями, педагогическим коллективом, правилами внутреннего трудового распорядка и режимом работы, также познакомила с правами и обязанности педагога; с должностными обязанностями; с оплатой труда и учебной нагрузкой; с условиями труда, показала рабочее место.</w:t>
      </w:r>
    </w:p>
    <w:p w:rsidR="00490107" w:rsidRPr="003D636D" w:rsidRDefault="00EB7F7B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  </w:t>
      </w:r>
      <w:r w:rsidR="0039179D" w:rsidRPr="003D636D">
        <w:rPr>
          <w:rFonts w:ascii="Times New Roman" w:hAnsi="Times New Roman" w:cs="Times New Roman"/>
          <w:sz w:val="28"/>
          <w:szCs w:val="28"/>
        </w:rPr>
        <w:t>Задача наставника – помочь молодом</w:t>
      </w:r>
      <w:r w:rsidRPr="003D636D">
        <w:rPr>
          <w:rFonts w:ascii="Times New Roman" w:hAnsi="Times New Roman" w:cs="Times New Roman"/>
          <w:sz w:val="28"/>
          <w:szCs w:val="28"/>
        </w:rPr>
        <w:t xml:space="preserve">у специалисту реализовать себя, </w:t>
      </w:r>
      <w:r w:rsidR="0039179D" w:rsidRPr="003D636D">
        <w:rPr>
          <w:rFonts w:ascii="Times New Roman" w:hAnsi="Times New Roman" w:cs="Times New Roman"/>
          <w:sz w:val="28"/>
          <w:szCs w:val="28"/>
        </w:rPr>
        <w:t>развить личностные качества, коммуникативные и</w:t>
      </w:r>
      <w:r w:rsidRPr="003D636D">
        <w:rPr>
          <w:rFonts w:ascii="Times New Roman" w:hAnsi="Times New Roman" w:cs="Times New Roman"/>
          <w:sz w:val="28"/>
          <w:szCs w:val="28"/>
        </w:rPr>
        <w:t xml:space="preserve"> управленческие умения. </w:t>
      </w:r>
      <w:r w:rsidR="0039179D" w:rsidRPr="003D636D">
        <w:rPr>
          <w:rFonts w:ascii="Times New Roman" w:hAnsi="Times New Roman" w:cs="Times New Roman"/>
          <w:sz w:val="28"/>
          <w:szCs w:val="28"/>
        </w:rPr>
        <w:t>Мной был составлен индивидуальный план</w:t>
      </w:r>
      <w:r w:rsidRPr="003D636D">
        <w:rPr>
          <w:rFonts w:ascii="Times New Roman" w:hAnsi="Times New Roman" w:cs="Times New Roman"/>
          <w:sz w:val="28"/>
          <w:szCs w:val="28"/>
        </w:rPr>
        <w:t xml:space="preserve"> адаптации молодого специалиста 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с учетом темы </w:t>
      </w:r>
      <w:r w:rsidR="00F840FF">
        <w:rPr>
          <w:rFonts w:ascii="Times New Roman" w:hAnsi="Times New Roman" w:cs="Times New Roman"/>
          <w:sz w:val="28"/>
          <w:szCs w:val="28"/>
        </w:rPr>
        <w:t>самообразования, концепции школы</w:t>
      </w:r>
      <w:r w:rsidR="0039179D" w:rsidRPr="003D636D">
        <w:rPr>
          <w:rFonts w:ascii="Times New Roman" w:hAnsi="Times New Roman" w:cs="Times New Roman"/>
          <w:sz w:val="28"/>
          <w:szCs w:val="28"/>
        </w:rPr>
        <w:t>.</w:t>
      </w:r>
      <w:r w:rsidRPr="003D636D">
        <w:rPr>
          <w:rFonts w:ascii="Times New Roman" w:hAnsi="Times New Roman" w:cs="Times New Roman"/>
          <w:sz w:val="28"/>
          <w:szCs w:val="28"/>
        </w:rPr>
        <w:t xml:space="preserve"> Уникальность данного плана в том, что в нем необходимо было прописать как теорию, так и практику в работе с молодым специалистом. Ч</w:t>
      </w:r>
      <w:r w:rsidR="0039179D" w:rsidRPr="003D636D">
        <w:rPr>
          <w:rFonts w:ascii="Times New Roman" w:hAnsi="Times New Roman" w:cs="Times New Roman"/>
          <w:sz w:val="28"/>
          <w:szCs w:val="28"/>
        </w:rPr>
        <w:t>тобы поближе позн</w:t>
      </w:r>
      <w:r w:rsidRPr="003D636D">
        <w:rPr>
          <w:rFonts w:ascii="Times New Roman" w:hAnsi="Times New Roman" w:cs="Times New Roman"/>
          <w:sz w:val="28"/>
          <w:szCs w:val="28"/>
        </w:rPr>
        <w:t>аком</w:t>
      </w:r>
      <w:r w:rsidR="009E542D" w:rsidRPr="003D636D">
        <w:rPr>
          <w:rFonts w:ascii="Times New Roman" w:hAnsi="Times New Roman" w:cs="Times New Roman"/>
          <w:sz w:val="28"/>
          <w:szCs w:val="28"/>
        </w:rPr>
        <w:t>иться с</w:t>
      </w:r>
      <w:r w:rsidR="00F840FF">
        <w:rPr>
          <w:rFonts w:ascii="Times New Roman" w:hAnsi="Times New Roman" w:cs="Times New Roman"/>
          <w:sz w:val="28"/>
          <w:szCs w:val="28"/>
        </w:rPr>
        <w:t xml:space="preserve"> молодыми учителями</w:t>
      </w:r>
      <w:r w:rsidR="009E542D" w:rsidRPr="003D636D">
        <w:rPr>
          <w:rFonts w:ascii="Times New Roman" w:hAnsi="Times New Roman" w:cs="Times New Roman"/>
          <w:sz w:val="28"/>
          <w:szCs w:val="28"/>
        </w:rPr>
        <w:t xml:space="preserve">, 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мной была составлена </w:t>
      </w:r>
      <w:r w:rsidRPr="003D636D">
        <w:rPr>
          <w:rFonts w:ascii="Times New Roman" w:hAnsi="Times New Roman" w:cs="Times New Roman"/>
          <w:sz w:val="28"/>
          <w:szCs w:val="28"/>
        </w:rPr>
        <w:t>« Анкета для молодых учителей» (</w:t>
      </w:r>
      <w:r w:rsidR="00FC209C" w:rsidRPr="003D636D">
        <w:rPr>
          <w:rFonts w:ascii="Times New Roman" w:hAnsi="Times New Roman" w:cs="Times New Roman"/>
          <w:sz w:val="28"/>
          <w:szCs w:val="28"/>
        </w:rPr>
        <w:t>П</w:t>
      </w:r>
      <w:r w:rsidRPr="003D636D">
        <w:rPr>
          <w:rFonts w:ascii="Times New Roman" w:hAnsi="Times New Roman" w:cs="Times New Roman"/>
          <w:sz w:val="28"/>
          <w:szCs w:val="28"/>
        </w:rPr>
        <w:t>риложение</w:t>
      </w:r>
      <w:r w:rsidR="00FC209C" w:rsidRP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1).</w:t>
      </w:r>
    </w:p>
    <w:p w:rsidR="009E542D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Проанализировав анкету, побес</w:t>
      </w:r>
      <w:r w:rsidR="00EB7F7B" w:rsidRPr="003D636D">
        <w:rPr>
          <w:rFonts w:ascii="Times New Roman" w:hAnsi="Times New Roman" w:cs="Times New Roman"/>
          <w:sz w:val="28"/>
          <w:szCs w:val="28"/>
        </w:rPr>
        <w:t>едовав с</w:t>
      </w:r>
      <w:r w:rsidR="006308BD">
        <w:rPr>
          <w:rFonts w:ascii="Times New Roman" w:hAnsi="Times New Roman" w:cs="Times New Roman"/>
          <w:sz w:val="28"/>
          <w:szCs w:val="28"/>
        </w:rPr>
        <w:t xml:space="preserve"> </w:t>
      </w:r>
      <w:r w:rsidR="00F840FF">
        <w:rPr>
          <w:rFonts w:ascii="Times New Roman" w:hAnsi="Times New Roman" w:cs="Times New Roman"/>
          <w:sz w:val="28"/>
          <w:szCs w:val="28"/>
        </w:rPr>
        <w:t>учителями</w:t>
      </w:r>
      <w:r w:rsidR="00EB7F7B" w:rsidRPr="003D636D">
        <w:rPr>
          <w:rFonts w:ascii="Times New Roman" w:hAnsi="Times New Roman" w:cs="Times New Roman"/>
          <w:sz w:val="28"/>
          <w:szCs w:val="28"/>
        </w:rPr>
        <w:t>, нам  удалось на</w:t>
      </w:r>
      <w:r w:rsidR="00E0649D" w:rsidRPr="003D636D">
        <w:rPr>
          <w:rFonts w:ascii="Times New Roman" w:hAnsi="Times New Roman" w:cs="Times New Roman"/>
          <w:sz w:val="28"/>
          <w:szCs w:val="28"/>
        </w:rPr>
        <w:t>метить пути профессионального ро</w:t>
      </w:r>
      <w:r w:rsidR="00EB7F7B" w:rsidRPr="003D636D">
        <w:rPr>
          <w:rFonts w:ascii="Times New Roman" w:hAnsi="Times New Roman" w:cs="Times New Roman"/>
          <w:sz w:val="28"/>
          <w:szCs w:val="28"/>
        </w:rPr>
        <w:t>ста молодого педагога.</w:t>
      </w:r>
    </w:p>
    <w:p w:rsidR="00490107" w:rsidRPr="003D636D" w:rsidRDefault="00E064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 Главной целью своего плана стало </w:t>
      </w:r>
      <w:r w:rsidR="00490107" w:rsidRPr="003D636D">
        <w:rPr>
          <w:rFonts w:ascii="Times New Roman" w:hAnsi="Times New Roman" w:cs="Times New Roman"/>
          <w:sz w:val="28"/>
          <w:szCs w:val="28"/>
        </w:rPr>
        <w:t>донести до начинающего педагога необходимость тщательно</w:t>
      </w:r>
      <w:r w:rsidR="009E542D" w:rsidRPr="003D636D">
        <w:rPr>
          <w:rFonts w:ascii="Times New Roman" w:hAnsi="Times New Roman" w:cs="Times New Roman"/>
          <w:sz w:val="28"/>
          <w:szCs w:val="28"/>
        </w:rPr>
        <w:t>го подхода к составлению рабочих программ</w:t>
      </w:r>
      <w:r w:rsidR="00490107" w:rsidRPr="003D636D">
        <w:rPr>
          <w:rFonts w:ascii="Times New Roman" w:hAnsi="Times New Roman" w:cs="Times New Roman"/>
          <w:sz w:val="28"/>
          <w:szCs w:val="28"/>
        </w:rPr>
        <w:t>, так как она является индивидуальным инструментом учителя, в котором он определяет наиболее оптимальные и эффективные для каждого класса содержание, формы, методы и приемы организации образовательного процесса с целью получения результата, соответствующего современным требованиям.</w:t>
      </w:r>
    </w:p>
    <w:p w:rsidR="00490107" w:rsidRPr="003D636D" w:rsidRDefault="00E064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Помощь начинающему  учителю необходимо было оказать и в проектировании </w:t>
      </w:r>
      <w:r w:rsidR="00490107" w:rsidRPr="003D636D">
        <w:rPr>
          <w:rFonts w:ascii="Times New Roman" w:hAnsi="Times New Roman" w:cs="Times New Roman"/>
          <w:sz w:val="28"/>
          <w:szCs w:val="28"/>
        </w:rPr>
        <w:t>урока, соответствующег</w:t>
      </w:r>
      <w:r w:rsidR="00586A04">
        <w:rPr>
          <w:rFonts w:ascii="Times New Roman" w:hAnsi="Times New Roman" w:cs="Times New Roman"/>
          <w:sz w:val="28"/>
          <w:szCs w:val="28"/>
        </w:rPr>
        <w:t>о принципам ФГОС.</w:t>
      </w:r>
    </w:p>
    <w:p w:rsidR="00490107" w:rsidRPr="003D636D" w:rsidRDefault="0020222B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учителям</w:t>
      </w:r>
      <w:r w:rsidR="00E0649D" w:rsidRPr="003D636D">
        <w:rPr>
          <w:rFonts w:ascii="Times New Roman" w:hAnsi="Times New Roman" w:cs="Times New Roman"/>
          <w:sz w:val="28"/>
          <w:szCs w:val="28"/>
        </w:rPr>
        <w:t xml:space="preserve"> необходимо было научить составлению 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технологических карт к уроку. Решению этой проблемы уделялось особое внимание, ведь </w:t>
      </w:r>
      <w:r w:rsidR="00490107" w:rsidRPr="003D636D">
        <w:rPr>
          <w:rFonts w:ascii="Times New Roman" w:hAnsi="Times New Roman" w:cs="Times New Roman"/>
          <w:sz w:val="28"/>
          <w:szCs w:val="28"/>
        </w:rPr>
        <w:lastRenderedPageBreak/>
        <w:t>обучение с использованием технологической карты позволяет организовать эффективный учебный процесс, обеспечить реализацию предметных, метапредметных и личностных умений (универсальных учебных действий), в соответствии с требован</w:t>
      </w:r>
      <w:r w:rsidR="00FC209C" w:rsidRPr="003D636D">
        <w:rPr>
          <w:rFonts w:ascii="Times New Roman" w:hAnsi="Times New Roman" w:cs="Times New Roman"/>
          <w:sz w:val="28"/>
          <w:szCs w:val="28"/>
        </w:rPr>
        <w:t xml:space="preserve">иями ФГОС. Более того, грамотно 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 составленная технологическая карта позволяет существенно сократить время на подготовку учителя к уроку.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С целью проведения качественной работы в области наставничества и получения жел</w:t>
      </w:r>
      <w:r w:rsidR="00FC209C" w:rsidRPr="003D636D">
        <w:rPr>
          <w:rFonts w:ascii="Times New Roman" w:hAnsi="Times New Roman" w:cs="Times New Roman"/>
          <w:sz w:val="28"/>
          <w:szCs w:val="28"/>
        </w:rPr>
        <w:t>аемых результатов мною  были  м</w:t>
      </w:r>
      <w:r w:rsidR="006308BD">
        <w:rPr>
          <w:rFonts w:ascii="Times New Roman" w:hAnsi="Times New Roman" w:cs="Times New Roman"/>
          <w:sz w:val="28"/>
          <w:szCs w:val="28"/>
        </w:rPr>
        <w:t>олодым специалистам</w:t>
      </w:r>
      <w:r w:rsidR="00FC209C" w:rsidRP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методические рекомендации для начинающего учителя </w:t>
      </w:r>
      <w:r w:rsidR="00FC209C" w:rsidRPr="003D636D">
        <w:rPr>
          <w:rFonts w:ascii="Times New Roman" w:hAnsi="Times New Roman" w:cs="Times New Roman"/>
          <w:sz w:val="28"/>
          <w:szCs w:val="28"/>
        </w:rPr>
        <w:t>(Приложение 2</w:t>
      </w:r>
      <w:r w:rsidRPr="003D636D">
        <w:rPr>
          <w:rFonts w:ascii="Times New Roman" w:hAnsi="Times New Roman" w:cs="Times New Roman"/>
          <w:sz w:val="28"/>
          <w:szCs w:val="28"/>
        </w:rPr>
        <w:t>).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 В данных методических рекомендациях показана </w:t>
      </w:r>
      <w:r w:rsidR="003D636D" w:rsidRPr="003D636D">
        <w:rPr>
          <w:rFonts w:ascii="Times New Roman" w:hAnsi="Times New Roman" w:cs="Times New Roman"/>
          <w:sz w:val="28"/>
          <w:szCs w:val="28"/>
        </w:rPr>
        <w:t xml:space="preserve">систематизация организации  основной </w:t>
      </w:r>
      <w:r w:rsidRPr="003D636D">
        <w:rPr>
          <w:rFonts w:ascii="Times New Roman" w:hAnsi="Times New Roman" w:cs="Times New Roman"/>
          <w:sz w:val="28"/>
          <w:szCs w:val="28"/>
        </w:rPr>
        <w:t>работы с начинающим учителем, которая предполагает формирование у подопечного общего представления о школе, ее основных направлениях деятельности, организационных особенностях, особенностях взаимоотношений с коллегами и обучающимися. Кроме того в них рассматри</w:t>
      </w:r>
      <w:r w:rsidR="003D636D" w:rsidRPr="003D636D">
        <w:rPr>
          <w:rFonts w:ascii="Times New Roman" w:hAnsi="Times New Roman" w:cs="Times New Roman"/>
          <w:sz w:val="28"/>
          <w:szCs w:val="28"/>
        </w:rPr>
        <w:t>вается работа с молодым</w:t>
      </w:r>
      <w:r w:rsidR="006308BD">
        <w:rPr>
          <w:rFonts w:ascii="Times New Roman" w:hAnsi="Times New Roman" w:cs="Times New Roman"/>
          <w:sz w:val="28"/>
          <w:szCs w:val="28"/>
        </w:rPr>
        <w:t>и учителями</w:t>
      </w:r>
      <w:r w:rsidR="003D636D" w:rsidRPr="003D636D">
        <w:rPr>
          <w:rFonts w:ascii="Times New Roman" w:hAnsi="Times New Roman" w:cs="Times New Roman"/>
          <w:sz w:val="28"/>
          <w:szCs w:val="28"/>
        </w:rPr>
        <w:t xml:space="preserve"> </w:t>
      </w:r>
      <w:r w:rsidRPr="003D636D">
        <w:rPr>
          <w:rFonts w:ascii="Times New Roman" w:hAnsi="Times New Roman" w:cs="Times New Roman"/>
          <w:sz w:val="28"/>
          <w:szCs w:val="28"/>
        </w:rPr>
        <w:t>по индивидуальному профессионально-педагогическому росту, составление портфолио достижений педагога, организация и проведение образовательного процесса, воспитательной работы, индивидуальное консультирование наставником начинающего учителя.</w:t>
      </w:r>
    </w:p>
    <w:p w:rsidR="003D636D" w:rsidRPr="003D636D" w:rsidRDefault="003D636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 Наш педагогический коллектив очень дружный, талантливый. В нем живут 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хорошие традиции, дух высокой ответственности, товарищеской взаимопомощи, творческой инициативы. 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Используя в своей работе классическое наставничество, считаю, что не столь важно, какой методикой пользоваться, главное, чтобы эта методика создавала сит</w:t>
      </w:r>
      <w:r w:rsidR="00837F8C">
        <w:rPr>
          <w:rFonts w:ascii="Times New Roman" w:hAnsi="Times New Roman" w:cs="Times New Roman"/>
          <w:sz w:val="28"/>
          <w:szCs w:val="28"/>
        </w:rPr>
        <w:t>уацию успеха у молодых</w:t>
      </w:r>
      <w:r w:rsidRPr="003D636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37F8C">
        <w:rPr>
          <w:rFonts w:ascii="Times New Roman" w:hAnsi="Times New Roman" w:cs="Times New Roman"/>
          <w:sz w:val="28"/>
          <w:szCs w:val="28"/>
        </w:rPr>
        <w:t>ов</w:t>
      </w:r>
      <w:r w:rsidRPr="003D636D">
        <w:rPr>
          <w:rFonts w:ascii="Times New Roman" w:hAnsi="Times New Roman" w:cs="Times New Roman"/>
          <w:sz w:val="28"/>
          <w:szCs w:val="28"/>
        </w:rPr>
        <w:t>.</w:t>
      </w:r>
    </w:p>
    <w:p w:rsidR="00490107" w:rsidRPr="003D636D" w:rsidRDefault="003D636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Я стараюсь быть примером во всем, в</w:t>
      </w:r>
      <w:r w:rsidR="00490107" w:rsidRPr="003D636D">
        <w:rPr>
          <w:rFonts w:ascii="Times New Roman" w:hAnsi="Times New Roman" w:cs="Times New Roman"/>
          <w:sz w:val="28"/>
          <w:szCs w:val="28"/>
        </w:rPr>
        <w:t>ношу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</w:t>
      </w:r>
      <w:r w:rsidRPr="003D636D">
        <w:rPr>
          <w:rFonts w:ascii="Times New Roman" w:hAnsi="Times New Roman" w:cs="Times New Roman"/>
          <w:sz w:val="28"/>
          <w:szCs w:val="28"/>
        </w:rPr>
        <w:t>овательных технологий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</w:t>
      </w:r>
      <w:r w:rsidR="00490107" w:rsidRPr="003D636D">
        <w:rPr>
          <w:rFonts w:ascii="Times New Roman" w:hAnsi="Times New Roman" w:cs="Times New Roman"/>
          <w:sz w:val="28"/>
          <w:szCs w:val="28"/>
        </w:rPr>
        <w:t>активно распространяю опыт в области повышения качества обр</w:t>
      </w:r>
      <w:r w:rsidRPr="003D636D">
        <w:rPr>
          <w:rFonts w:ascii="Times New Roman" w:hAnsi="Times New Roman" w:cs="Times New Roman"/>
          <w:sz w:val="28"/>
          <w:szCs w:val="28"/>
        </w:rPr>
        <w:t xml:space="preserve">азования и воспитания, результативно  участвую </w:t>
      </w:r>
      <w:r w:rsidR="00490107" w:rsidRPr="003D636D">
        <w:rPr>
          <w:rFonts w:ascii="Times New Roman" w:hAnsi="Times New Roman" w:cs="Times New Roman"/>
          <w:sz w:val="28"/>
          <w:szCs w:val="28"/>
        </w:rPr>
        <w:t xml:space="preserve">в профессиональных конкурсах и других мероприятиях, чтобы быть достойным наставником для </w:t>
      </w:r>
      <w:r w:rsidRPr="003D636D">
        <w:rPr>
          <w:rFonts w:ascii="Times New Roman" w:hAnsi="Times New Roman" w:cs="Times New Roman"/>
          <w:sz w:val="28"/>
          <w:szCs w:val="28"/>
        </w:rPr>
        <w:t xml:space="preserve"> своего молодого учителя</w:t>
      </w:r>
      <w:r w:rsidR="00490107" w:rsidRPr="003D636D">
        <w:rPr>
          <w:rFonts w:ascii="Times New Roman" w:hAnsi="Times New Roman" w:cs="Times New Roman"/>
          <w:sz w:val="28"/>
          <w:szCs w:val="28"/>
        </w:rPr>
        <w:t>.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107" w:rsidRPr="003D636D" w:rsidRDefault="003D636D" w:rsidP="00837F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90107" w:rsidRPr="003D636D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АНКЕТА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для молодых учителей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br/>
        <w:t>ФИО________________________________________</w:t>
      </w:r>
      <w:r w:rsidR="00837F8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Дата рождения____________________________________________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1.  Что в наибольшей степени повлияло на выбор профессии учителя?</w:t>
      </w:r>
      <w:r w:rsidRPr="003D636D">
        <w:rPr>
          <w:rFonts w:ascii="Times New Roman" w:hAnsi="Times New Roman" w:cs="Times New Roman"/>
          <w:sz w:val="28"/>
          <w:szCs w:val="28"/>
        </w:rPr>
        <w:br/>
        <w:t>1. Собственное желание</w:t>
      </w:r>
      <w:r w:rsidRPr="003D636D">
        <w:rPr>
          <w:rFonts w:ascii="Times New Roman" w:hAnsi="Times New Roman" w:cs="Times New Roman"/>
          <w:sz w:val="28"/>
          <w:szCs w:val="28"/>
        </w:rPr>
        <w:br/>
        <w:t>2. Совет родителей</w:t>
      </w:r>
      <w:r w:rsidRPr="003D636D">
        <w:rPr>
          <w:rFonts w:ascii="Times New Roman" w:hAnsi="Times New Roman" w:cs="Times New Roman"/>
          <w:sz w:val="28"/>
          <w:szCs w:val="28"/>
        </w:rPr>
        <w:br/>
        <w:t>3. Пример любимого учителя</w:t>
      </w:r>
      <w:r w:rsidRPr="003D636D">
        <w:rPr>
          <w:rFonts w:ascii="Times New Roman" w:hAnsi="Times New Roman" w:cs="Times New Roman"/>
          <w:sz w:val="28"/>
          <w:szCs w:val="28"/>
        </w:rPr>
        <w:br/>
        <w:t>4. Мнение друзей</w:t>
      </w:r>
      <w:r w:rsidRPr="003D636D">
        <w:rPr>
          <w:rFonts w:ascii="Times New Roman" w:hAnsi="Times New Roman" w:cs="Times New Roman"/>
          <w:sz w:val="28"/>
          <w:szCs w:val="28"/>
        </w:rPr>
        <w:br/>
        <w:t>5. Гарантированная оплата труда</w:t>
      </w:r>
      <w:r w:rsidRPr="003D636D">
        <w:rPr>
          <w:rFonts w:ascii="Times New Roman" w:hAnsi="Times New Roman" w:cs="Times New Roman"/>
          <w:sz w:val="28"/>
          <w:szCs w:val="28"/>
        </w:rPr>
        <w:br/>
        <w:t>6. Престиж профессии учителя</w:t>
      </w:r>
      <w:r w:rsidRPr="003D636D">
        <w:rPr>
          <w:rFonts w:ascii="Times New Roman" w:hAnsi="Times New Roman" w:cs="Times New Roman"/>
          <w:sz w:val="28"/>
          <w:szCs w:val="28"/>
        </w:rPr>
        <w:br/>
        <w:t>7. Возможность гарантированного трудоустройства</w:t>
      </w:r>
      <w:r w:rsidRPr="003D636D">
        <w:rPr>
          <w:rFonts w:ascii="Times New Roman" w:hAnsi="Times New Roman" w:cs="Times New Roman"/>
          <w:sz w:val="28"/>
          <w:szCs w:val="28"/>
        </w:rPr>
        <w:br/>
        <w:t>8. Случайные обстоятельства</w:t>
      </w:r>
      <w:r w:rsidRPr="003D636D">
        <w:rPr>
          <w:rFonts w:ascii="Times New Roman" w:hAnsi="Times New Roman" w:cs="Times New Roman"/>
          <w:sz w:val="28"/>
          <w:szCs w:val="28"/>
        </w:rPr>
        <w:br/>
        <w:t>9. Другое</w:t>
      </w:r>
      <w:r w:rsidRPr="003D636D">
        <w:rPr>
          <w:rFonts w:ascii="Times New Roman" w:hAnsi="Times New Roman" w:cs="Times New Roman"/>
          <w:sz w:val="28"/>
          <w:szCs w:val="28"/>
        </w:rPr>
        <w:br/>
      </w:r>
      <w:r w:rsidR="00837F8C" w:rsidRPr="00837F8C">
        <w:rPr>
          <w:rFonts w:ascii="Times New Roman" w:hAnsi="Times New Roman" w:cs="Times New Roman"/>
          <w:b/>
          <w:sz w:val="28"/>
          <w:szCs w:val="28"/>
        </w:rPr>
        <w:t>2</w:t>
      </w:r>
      <w:r w:rsidRPr="00837F8C">
        <w:rPr>
          <w:rFonts w:ascii="Times New Roman" w:hAnsi="Times New Roman" w:cs="Times New Roman"/>
          <w:b/>
          <w:sz w:val="28"/>
          <w:szCs w:val="28"/>
        </w:rPr>
        <w:t>. Какие мотивы побудил</w:t>
      </w:r>
      <w:r w:rsidR="00837F8C" w:rsidRPr="00837F8C">
        <w:rPr>
          <w:rFonts w:ascii="Times New Roman" w:hAnsi="Times New Roman" w:cs="Times New Roman"/>
          <w:b/>
          <w:sz w:val="28"/>
          <w:szCs w:val="28"/>
        </w:rPr>
        <w:t>и Вас прийти работать в школу?</w:t>
      </w:r>
      <w:r w:rsidR="00837F8C">
        <w:rPr>
          <w:rFonts w:ascii="Times New Roman" w:hAnsi="Times New Roman" w:cs="Times New Roman"/>
          <w:sz w:val="28"/>
          <w:szCs w:val="28"/>
        </w:rPr>
        <w:br/>
        <w:t>1</w:t>
      </w:r>
      <w:r w:rsidRPr="003D636D">
        <w:rPr>
          <w:rFonts w:ascii="Times New Roman" w:hAnsi="Times New Roman" w:cs="Times New Roman"/>
          <w:sz w:val="28"/>
          <w:szCs w:val="28"/>
        </w:rPr>
        <w:t>. В селе живут мои родители</w:t>
      </w:r>
      <w:r w:rsidRPr="003D636D">
        <w:rPr>
          <w:rFonts w:ascii="Times New Roman" w:hAnsi="Times New Roman" w:cs="Times New Roman"/>
          <w:sz w:val="28"/>
          <w:szCs w:val="28"/>
        </w:rPr>
        <w:br/>
        <w:t>2. Перспектива профессионального роста</w:t>
      </w:r>
      <w:r w:rsidRPr="003D636D">
        <w:rPr>
          <w:rFonts w:ascii="Times New Roman" w:hAnsi="Times New Roman" w:cs="Times New Roman"/>
          <w:sz w:val="28"/>
          <w:szCs w:val="28"/>
        </w:rPr>
        <w:br/>
        <w:t>3. Повышенная заработная плата</w:t>
      </w:r>
      <w:r w:rsidRPr="003D636D">
        <w:rPr>
          <w:rFonts w:ascii="Times New Roman" w:hAnsi="Times New Roman" w:cs="Times New Roman"/>
          <w:sz w:val="28"/>
          <w:szCs w:val="28"/>
        </w:rPr>
        <w:br/>
        <w:t>4. Другое____________________________</w:t>
      </w:r>
      <w:r w:rsidR="00837F8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9179D" w:rsidRPr="003D636D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3.</w:t>
      </w:r>
      <w:r w:rsidR="0039179D" w:rsidRPr="00837F8C">
        <w:rPr>
          <w:rFonts w:ascii="Times New Roman" w:hAnsi="Times New Roman" w:cs="Times New Roman"/>
          <w:b/>
          <w:sz w:val="28"/>
          <w:szCs w:val="28"/>
        </w:rPr>
        <w:t xml:space="preserve"> Что Вам нравится в педагогической работе?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1. Учить и воспитывать детей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2. Преподавать любимый предмет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3. Творческий характер труда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4. Большой отпуск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5. Возможность работать близко от дома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6. Престиж профессии</w:t>
      </w:r>
      <w:proofErr w:type="gramStart"/>
      <w:r w:rsidR="0039179D" w:rsidRPr="003D636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9179D" w:rsidRPr="003D636D">
        <w:rPr>
          <w:rFonts w:ascii="Times New Roman" w:hAnsi="Times New Roman" w:cs="Times New Roman"/>
          <w:sz w:val="28"/>
          <w:szCs w:val="28"/>
        </w:rPr>
        <w:t>ругое____________________________________________________________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</w:r>
      <w:r w:rsidR="0039179D" w:rsidRPr="00837F8C">
        <w:rPr>
          <w:rFonts w:ascii="Times New Roman" w:hAnsi="Times New Roman" w:cs="Times New Roman"/>
          <w:b/>
          <w:sz w:val="28"/>
          <w:szCs w:val="28"/>
        </w:rPr>
        <w:t>4. Скажите, какие педагогические проблемы Вас волнуют?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1. Сокращение учебной нагрузки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2. Старение педагогических кадров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3. Большая учебная нагрузка педагогов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4. Уход из школы учителей пенсионного возраста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5. Наличие в школе вакансий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6. Безразличное отношение коллег</w:t>
      </w:r>
      <w:proofErr w:type="gramStart"/>
      <w:r w:rsidR="0039179D" w:rsidRPr="003D636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9179D" w:rsidRPr="003D636D">
        <w:rPr>
          <w:rFonts w:ascii="Times New Roman" w:hAnsi="Times New Roman" w:cs="Times New Roman"/>
          <w:sz w:val="28"/>
          <w:szCs w:val="28"/>
        </w:rPr>
        <w:t>ругое____________________________________________________________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</w:r>
      <w:r w:rsidR="0039179D" w:rsidRPr="00837F8C">
        <w:rPr>
          <w:rFonts w:ascii="Times New Roman" w:hAnsi="Times New Roman" w:cs="Times New Roman"/>
          <w:b/>
          <w:sz w:val="28"/>
          <w:szCs w:val="28"/>
        </w:rPr>
        <w:t>5. Какие чувства Вы испытываете в период адаптации на новом рабочем</w:t>
      </w:r>
      <w:r w:rsidR="0039179D" w:rsidRPr="003D636D">
        <w:rPr>
          <w:rFonts w:ascii="Times New Roman" w:hAnsi="Times New Roman" w:cs="Times New Roman"/>
          <w:sz w:val="28"/>
          <w:szCs w:val="28"/>
        </w:rPr>
        <w:t xml:space="preserve"> </w:t>
      </w:r>
      <w:r w:rsidR="0039179D" w:rsidRPr="00837F8C">
        <w:rPr>
          <w:rFonts w:ascii="Times New Roman" w:hAnsi="Times New Roman" w:cs="Times New Roman"/>
          <w:b/>
          <w:sz w:val="28"/>
          <w:szCs w:val="28"/>
        </w:rPr>
        <w:lastRenderedPageBreak/>
        <w:t>месте?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1. Тревожность, неуверенность в своих силах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2. Раздражительность, вспыльчивость, несдержанность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3. Пессимизм, чувство собственной неполноценности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4. Снижение интереса к работе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5. Боязнь класса и страх перед учениками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6. Отношения с коллегами</w:t>
      </w:r>
      <w:proofErr w:type="gramStart"/>
      <w:r w:rsidR="0039179D" w:rsidRPr="003D636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="0039179D" w:rsidRPr="003D636D">
        <w:rPr>
          <w:rFonts w:ascii="Times New Roman" w:hAnsi="Times New Roman" w:cs="Times New Roman"/>
          <w:sz w:val="28"/>
          <w:szCs w:val="28"/>
        </w:rPr>
        <w:t>ругое____________________________________________________________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</w:r>
      <w:r w:rsidR="0039179D" w:rsidRPr="00837F8C">
        <w:rPr>
          <w:rFonts w:ascii="Times New Roman" w:hAnsi="Times New Roman" w:cs="Times New Roman"/>
          <w:b/>
          <w:sz w:val="28"/>
          <w:szCs w:val="28"/>
        </w:rPr>
        <w:t>6. Обращаетесь ли Вы за помощью к коллегам?</w:t>
      </w:r>
      <w:r w:rsidR="0039179D" w:rsidRPr="003D636D">
        <w:rPr>
          <w:rFonts w:ascii="Times New Roman" w:hAnsi="Times New Roman" w:cs="Times New Roman"/>
          <w:sz w:val="28"/>
          <w:szCs w:val="28"/>
        </w:rPr>
        <w:br/>
        <w:t>1. Да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2. Нет</w:t>
      </w:r>
      <w:r w:rsidRPr="003D636D">
        <w:rPr>
          <w:rFonts w:ascii="Times New Roman" w:hAnsi="Times New Roman" w:cs="Times New Roman"/>
          <w:sz w:val="28"/>
          <w:szCs w:val="28"/>
        </w:rPr>
        <w:br/>
        <w:t>9. Удовлетворены ли Вы своей работой?</w:t>
      </w:r>
      <w:r w:rsidRPr="003D636D">
        <w:rPr>
          <w:rFonts w:ascii="Times New Roman" w:hAnsi="Times New Roman" w:cs="Times New Roman"/>
          <w:sz w:val="28"/>
          <w:szCs w:val="28"/>
        </w:rPr>
        <w:br/>
        <w:t>1. Да</w:t>
      </w:r>
      <w:r w:rsidRPr="003D636D">
        <w:rPr>
          <w:rFonts w:ascii="Times New Roman" w:hAnsi="Times New Roman" w:cs="Times New Roman"/>
          <w:sz w:val="28"/>
          <w:szCs w:val="28"/>
        </w:rPr>
        <w:br/>
        <w:t>2. Нет</w:t>
      </w:r>
      <w:r w:rsidRPr="003D636D">
        <w:rPr>
          <w:rFonts w:ascii="Times New Roman" w:hAnsi="Times New Roman" w:cs="Times New Roman"/>
          <w:sz w:val="28"/>
          <w:szCs w:val="28"/>
        </w:rPr>
        <w:br/>
        <w:t>3. Частично</w:t>
      </w:r>
      <w:r w:rsidRPr="003D636D">
        <w:rPr>
          <w:rFonts w:ascii="Times New Roman" w:hAnsi="Times New Roman" w:cs="Times New Roman"/>
          <w:sz w:val="28"/>
          <w:szCs w:val="28"/>
        </w:rPr>
        <w:br/>
        <w:t>4. Затрудняюсь ответить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7. Укажите, пожалуйста, причины, которые в наибольшей степени</w:t>
      </w:r>
      <w:r w:rsidRPr="00837F8C">
        <w:rPr>
          <w:rFonts w:ascii="Times New Roman" w:hAnsi="Times New Roman" w:cs="Times New Roman"/>
          <w:b/>
          <w:sz w:val="28"/>
          <w:szCs w:val="28"/>
        </w:rPr>
        <w:br/>
        <w:t>вызывают неудовлетворительное отношение к вашей работе</w:t>
      </w:r>
      <w:r w:rsidRPr="00837F8C">
        <w:rPr>
          <w:rFonts w:ascii="Times New Roman" w:hAnsi="Times New Roman" w:cs="Times New Roman"/>
          <w:b/>
          <w:sz w:val="28"/>
          <w:szCs w:val="28"/>
        </w:rPr>
        <w:br/>
        <w:t>(возможны несколько вариантов ответов).</w:t>
      </w:r>
      <w:r w:rsidRPr="003D636D">
        <w:rPr>
          <w:rFonts w:ascii="Times New Roman" w:hAnsi="Times New Roman" w:cs="Times New Roman"/>
          <w:sz w:val="28"/>
          <w:szCs w:val="28"/>
        </w:rPr>
        <w:br/>
        <w:t>1. Низкая заработная плата</w:t>
      </w:r>
      <w:r w:rsidRPr="003D636D">
        <w:rPr>
          <w:rFonts w:ascii="Times New Roman" w:hAnsi="Times New Roman" w:cs="Times New Roman"/>
          <w:sz w:val="28"/>
          <w:szCs w:val="28"/>
        </w:rPr>
        <w:br/>
        <w:t>2. Чрезмерная загруженность на работе (ведение 2-х предметов)</w:t>
      </w:r>
      <w:r w:rsidRPr="003D636D">
        <w:rPr>
          <w:rFonts w:ascii="Times New Roman" w:hAnsi="Times New Roman" w:cs="Times New Roman"/>
          <w:sz w:val="28"/>
          <w:szCs w:val="28"/>
        </w:rPr>
        <w:br/>
        <w:t>3. Неудовлетворительные условия труда</w:t>
      </w:r>
      <w:r w:rsidRPr="003D636D">
        <w:rPr>
          <w:rFonts w:ascii="Times New Roman" w:hAnsi="Times New Roman" w:cs="Times New Roman"/>
          <w:sz w:val="28"/>
          <w:szCs w:val="28"/>
        </w:rPr>
        <w:br/>
        <w:t>4. Низкий престиж профессии учителя</w:t>
      </w:r>
      <w:r w:rsidRPr="003D636D">
        <w:rPr>
          <w:rFonts w:ascii="Times New Roman" w:hAnsi="Times New Roman" w:cs="Times New Roman"/>
          <w:sz w:val="28"/>
          <w:szCs w:val="28"/>
        </w:rPr>
        <w:br/>
        <w:t>5. Отсутствие социальных гарантий</w:t>
      </w:r>
      <w:r w:rsidRPr="003D636D">
        <w:rPr>
          <w:rFonts w:ascii="Times New Roman" w:hAnsi="Times New Roman" w:cs="Times New Roman"/>
          <w:sz w:val="28"/>
          <w:szCs w:val="28"/>
        </w:rPr>
        <w:br/>
        <w:t>6. Недостаточная учебно-методическая оснащенность учебного предмета</w:t>
      </w:r>
      <w:r w:rsidRPr="003D636D">
        <w:rPr>
          <w:rFonts w:ascii="Times New Roman" w:hAnsi="Times New Roman" w:cs="Times New Roman"/>
          <w:sz w:val="28"/>
          <w:szCs w:val="28"/>
        </w:rPr>
        <w:br/>
        <w:t>7. Отношение учащихся к учителям</w:t>
      </w:r>
      <w:r w:rsidRPr="003D636D">
        <w:rPr>
          <w:rFonts w:ascii="Times New Roman" w:hAnsi="Times New Roman" w:cs="Times New Roman"/>
          <w:sz w:val="28"/>
          <w:szCs w:val="28"/>
        </w:rPr>
        <w:br/>
        <w:t>8. Взаимоотношения в коллективе</w:t>
      </w:r>
      <w:r w:rsidRPr="003D636D">
        <w:rPr>
          <w:rFonts w:ascii="Times New Roman" w:hAnsi="Times New Roman" w:cs="Times New Roman"/>
          <w:sz w:val="28"/>
          <w:szCs w:val="28"/>
        </w:rPr>
        <w:br/>
        <w:t>9. Отсутствие у детей желания учиться</w:t>
      </w:r>
      <w:r w:rsidRPr="003D636D">
        <w:rPr>
          <w:rFonts w:ascii="Times New Roman" w:hAnsi="Times New Roman" w:cs="Times New Roman"/>
          <w:sz w:val="28"/>
          <w:szCs w:val="28"/>
        </w:rPr>
        <w:br/>
        <w:t>10. Стиль работы администрации школы</w:t>
      </w:r>
      <w:r w:rsidRPr="003D636D">
        <w:rPr>
          <w:rFonts w:ascii="Times New Roman" w:hAnsi="Times New Roman" w:cs="Times New Roman"/>
          <w:sz w:val="28"/>
          <w:szCs w:val="28"/>
        </w:rPr>
        <w:br/>
        <w:t>11. Отсутствие времени для самообразования и повышения общей культуры</w:t>
      </w:r>
      <w:r w:rsidRPr="003D636D">
        <w:rPr>
          <w:rFonts w:ascii="Times New Roman" w:hAnsi="Times New Roman" w:cs="Times New Roman"/>
          <w:sz w:val="28"/>
          <w:szCs w:val="28"/>
        </w:rPr>
        <w:br/>
        <w:t>12. Неудовлетворенность жилищными и бытовыми условиями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>ругое____________________________________________________________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8. Как Вы считаете, что главное для Вас в вашем отношении к работе?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Делать всё точно, аккуратно, добросовестно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2. Не слишком много брать на себя, не очень утомляться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3. Нормально работать, не быть в числе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Работать с интересом, увлечённо и с полной отдачей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5. Трудно сказать определённо, не знаю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Другое____________________________________________________________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lastRenderedPageBreak/>
        <w:t>9. А что вы считаете наиболее важным в работе?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Точное следование правилам, нормам, инструкциям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2. Отточенное мастерство, высокий профессионализм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3. Соответствующее материальное вознаграждение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Профессиональное лидерство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5. Не выделяться из коллектива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6. Высокая оценка со стороны руководства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7. Высокая оценка Вашего труда со стороны коллег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7F8C">
        <w:rPr>
          <w:rFonts w:ascii="Times New Roman" w:hAnsi="Times New Roman" w:cs="Times New Roman"/>
          <w:sz w:val="28"/>
          <w:szCs w:val="28"/>
        </w:rPr>
        <w:t>Другое____________________________________________________________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10. С каким настроением Вы обычно идёте на работу?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С хорошим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2. С плохим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3. Без особых эмоций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Когда как, бывает по-разному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>11. Какие трудности есть у Вас в подготовке и проведении урока или учебного занятия: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Определение структуры урока, занятия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2. Отбор материала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3. Выбор форм и методов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Отсутствие наглядных пособий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 Другое____________________________</w:t>
      </w:r>
      <w:r w:rsidR="00837F8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 xml:space="preserve">12. В каких направлениях организации учебно-воспитательного процесса вы испытываете трудности? Укажите 2 </w:t>
      </w:r>
      <w:proofErr w:type="gramStart"/>
      <w:r w:rsidRPr="00837F8C">
        <w:rPr>
          <w:rFonts w:ascii="Times New Roman" w:hAnsi="Times New Roman" w:cs="Times New Roman"/>
          <w:b/>
          <w:sz w:val="28"/>
          <w:szCs w:val="28"/>
        </w:rPr>
        <w:t>проблемных</w:t>
      </w:r>
      <w:proofErr w:type="gramEnd"/>
      <w:r w:rsidRPr="00837F8C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в календарно-тематическом планировании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внеклассных мероприятий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с коллегами, администрацией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с учащимися, их родителями</w:t>
      </w:r>
    </w:p>
    <w:p w:rsidR="0039179D" w:rsidRPr="00837F8C" w:rsidRDefault="0039179D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7F8C">
        <w:rPr>
          <w:rFonts w:ascii="Times New Roman" w:hAnsi="Times New Roman" w:cs="Times New Roman"/>
          <w:b/>
          <w:sz w:val="28"/>
          <w:szCs w:val="28"/>
        </w:rPr>
        <w:t xml:space="preserve">13. Какие тематики занятий в ШКОЛЕ молодого учителя Вам будут </w:t>
      </w:r>
      <w:proofErr w:type="gramStart"/>
      <w:r w:rsidRPr="00837F8C">
        <w:rPr>
          <w:rFonts w:ascii="Times New Roman" w:hAnsi="Times New Roman" w:cs="Times New Roman"/>
          <w:b/>
          <w:sz w:val="28"/>
          <w:szCs w:val="28"/>
        </w:rPr>
        <w:t>интересны</w:t>
      </w:r>
      <w:proofErr w:type="gramEnd"/>
      <w:r w:rsidRPr="00837F8C">
        <w:rPr>
          <w:rFonts w:ascii="Times New Roman" w:hAnsi="Times New Roman" w:cs="Times New Roman"/>
          <w:b/>
          <w:sz w:val="28"/>
          <w:szCs w:val="28"/>
        </w:rPr>
        <w:t xml:space="preserve"> укажите по степени актуальности</w:t>
      </w:r>
    </w:p>
    <w:p w:rsidR="0039179D" w:rsidRPr="003D636D" w:rsidRDefault="0039179D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0107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Pr="003D636D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107" w:rsidRPr="00E236D6" w:rsidRDefault="00E236D6" w:rsidP="00E236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E236D6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FC209C" w:rsidRPr="00E236D6" w:rsidRDefault="00FC209C" w:rsidP="00E236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>Методические рекомендации начинающему учителю</w:t>
      </w:r>
    </w:p>
    <w:p w:rsidR="00FC209C" w:rsidRPr="00E236D6" w:rsidRDefault="00FC209C" w:rsidP="00E236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>  Комплекс проблем, трудностей,</w:t>
      </w:r>
    </w:p>
    <w:p w:rsidR="00FC209C" w:rsidRPr="00E236D6" w:rsidRDefault="00FC209C" w:rsidP="00E236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E236D6">
        <w:rPr>
          <w:rFonts w:ascii="Times New Roman" w:hAnsi="Times New Roman" w:cs="Times New Roman"/>
          <w:b/>
          <w:sz w:val="28"/>
          <w:szCs w:val="28"/>
        </w:rPr>
        <w:t>которыми</w:t>
      </w:r>
      <w:proofErr w:type="gramEnd"/>
      <w:r w:rsidRPr="00E236D6">
        <w:rPr>
          <w:rFonts w:ascii="Times New Roman" w:hAnsi="Times New Roman" w:cs="Times New Roman"/>
          <w:b/>
          <w:sz w:val="28"/>
          <w:szCs w:val="28"/>
        </w:rPr>
        <w:t xml:space="preserve"> сталкивается молодой учитель в своей работе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2"/>
        <w:gridCol w:w="3183"/>
        <w:gridCol w:w="3060"/>
      </w:tblGrid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Недостатки в работе молодого учителя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Реакция учащихся на недостатки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Способы преодоления недостатков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поддерживать внимание школьников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Отсутствие дисциплины и работоспособности, учащиеся постоянно отвлекаются, шумят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Увлекательный рассказ; активизация учения школьников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Затруднение в распределении внимания между всеми учащимися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Наличие аритмии в овладении знаниями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Прогнозирование информации с учетом вовлечения в поиск всех питомцев; правильная расстановка акцентов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Острая реакция на любые отклонения в поведении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Неприязненное отношение к учителю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Сочетание требовательности с доверием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Заигрывание перед школьниками, стремление понравиться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Безответственное поведение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Соблюдение меры в требованиях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Неискренность в поведении, неумение найти правильный тон в отношениях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Несерьезное, неуважительное отношение к учителю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Тщательная обдуманность поступков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концентрировать внимание на главном, существенном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Отсутствие стремления к овладению информацией, потеря уверенности в учении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Систематическое нацеливание на отбор обязательной информации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определять степень важности учебной информации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Ощущение постоянной перегрузки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Ориентация на овладение обязательной информацией (в соответствии с учебником)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определять учебные, развивающие и воспитательные цели урока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выделять главное, определять суть информации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Постоянно помнить о главной цели урока, соотносить с ней все излагаемое на уроке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Игнорирование самостоятельной работы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ответственности и целеустремленности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Чередование различных видов работы, отказ от роли «диктатора» и единственного источника знаний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Невыразительность речи, неумение правильно расставить акценты в процессе подачи информации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Скука, безразличное отношение к информации учителя, «потеря» стержня учебного материала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Тщательное продумывание оттенков в голосе при изложении информации для ее осмысления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опираться на коллектив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Пассивное поведение части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Постоянная конкретизация заданий с учетом интересов и возможностей учащихся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Недостаточное внимание к организации домашнего задания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ответственности в выполнении установки педагога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Периодическая целенаправленная проверка осмысления учащимися заданий учителя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Механическое перенесение чужого опыта в свою работу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внимания и интереса к личности учителя, а затем и к излагаемому им материалу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Творческое переосмысление методов обучения учащихся соответственно складывающейся ситуации</w:t>
            </w:r>
          </w:p>
        </w:tc>
      </w:tr>
    </w:tbl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Проблемы в учебной работе и способы их устранения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8"/>
        <w:gridCol w:w="3008"/>
        <w:gridCol w:w="3149"/>
      </w:tblGrid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Мотивы поведения и состояния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Пути устранения недостатка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Однообразная структура урока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Притупление интереса и пытливости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Структура урока, соответствующая целям обучения школьников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Одергивание и угроза - основные стимулы обучения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Неприязненное отношение к требованиям учителя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Эмоционально-волевое влияние в сочетании с доверием к ученику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Сосредоточение внимания лишь на отвечающем </w:t>
            </w: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внимания, скука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Сочетание индивидуальной работы с </w:t>
            </w: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фронтальной, акцент на перевод всех учащихся к более </w:t>
            </w:r>
            <w:proofErr w:type="spellStart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деятельностному</w:t>
            </w:r>
            <w:proofErr w:type="spellEnd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состоянию</w:t>
            </w:r>
            <w:proofErr w:type="gramEnd"/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Невнимательное выслушивание опрашиваемого ученика (несвоевременное вмешательство в ответ, подталкивание или одергивание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Нервозное состояние отвечающего ученика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Внимание к логически законченной информации (вербальной, средствами акцентов на главном, составление плана)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Недооценка или переоценка познавательных возможностей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Притупление интереса в учении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Творческий подход к заданиям (усложнение или временное облегчение)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Отсутствие индивидуального подхода к учащимся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уверенности в знаниях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Умелое и своевременное поощрение интересов учащихся; стимулирование их интеллектуального роста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Формальное внимание к развитию познавательных способностей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Замедление интеллектуального развития учащихся, потеря интереса к учению, необходимость преодолевать неоправданные трудности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Создание атмосферы творческой активности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Нерациональное распределение времени на уроке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Отсутствие системы в работе, неустойчивый ориентир в учении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Упорядочение дозировки времени на уроке в соответствии с его целями (при опросе, изложении нового, закреплении)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Противопоставление себя классу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Конфронтация с учителем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Разумная требовательность, установление деловых отношений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Предпочтение одного </w:t>
            </w: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метода (словесного, иллюстративного и пр.)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интереса</w:t>
            </w:r>
          </w:p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к информации учителя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палитрой </w:t>
            </w: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приемов лучших педагогов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Неумелое использование наглядных пособий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Неумение применять наглядность как источник приобретения новых знаний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путей сочетания слова учителя и средств наглядности (по Л. В. </w:t>
            </w:r>
            <w:proofErr w:type="spellStart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Занкову</w:t>
            </w:r>
            <w:proofErr w:type="spellEnd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Формальное отношение к оценке знаний учащихся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интереса к поощрению учителя, отрицательное отношение к учению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 с критериями оценок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Перегрузка учащихся дополнительной информацией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Чрезмерная усталость, недовольство собой и учебой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Тщательный отбор дополнительной информации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Обезличенный подход к учащимся, безразличие к их внутреннему миру.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Неуважение педагога как несерьезного и чуждого человека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Истинная любовь к делу, к учащимся, откровенность в отношениях и в общении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Игнорирование трудностей, с которыми встречаются учащиеся при осмыслении нового материала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Потеря веры в собственные силы, негативное отношение к учению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Переосмысление обязательной информации</w:t>
            </w:r>
          </w:p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с учетом доступности овладения его учащимися; дополнительные индивидуальные занятия</w:t>
            </w:r>
          </w:p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(в особых случаях)</w:t>
            </w:r>
          </w:p>
        </w:tc>
      </w:tr>
      <w:tr w:rsidR="00FC209C" w:rsidRPr="003D636D" w:rsidTr="00FC209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Недооценка или переоценка </w:t>
            </w:r>
            <w:proofErr w:type="gramStart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абстрактного</w:t>
            </w:r>
            <w:proofErr w:type="gramEnd"/>
            <w:r w:rsidRPr="003D636D">
              <w:rPr>
                <w:rFonts w:ascii="Times New Roman" w:hAnsi="Times New Roman" w:cs="Times New Roman"/>
                <w:sz w:val="28"/>
                <w:szCs w:val="28"/>
              </w:rPr>
              <w:t xml:space="preserve"> и конкретного в обучении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Нервное отношение к овладению знаниями, игнорирование предметно-материальных условий происхождения понятий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09C" w:rsidRPr="003D636D" w:rsidRDefault="00FC209C" w:rsidP="003D63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36D">
              <w:rPr>
                <w:rFonts w:ascii="Times New Roman" w:hAnsi="Times New Roman" w:cs="Times New Roman"/>
                <w:sz w:val="28"/>
                <w:szCs w:val="28"/>
              </w:rPr>
              <w:t>Изменение типа мышления, проектируемого содержанием и методами обучения; развитие у учащихся научно-теоретического мышления (по В. В. Давыдову)</w:t>
            </w:r>
          </w:p>
        </w:tc>
      </w:tr>
    </w:tbl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F8C" w:rsidRDefault="00837F8C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lastRenderedPageBreak/>
        <w:t>Классификация ошибок, допускаемых начинающим учителем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Ошибки, связанные с взаимоотношениями с учащимися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проявление невнимания к одаренным детям;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проявление невнимания к отстающим детям;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предъявление непосильных требований к учащимся;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необдуманность принимаемых решений в отношении недисциплинированных учащихся;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нетребовательность к учащимся в стремлении завоевать «дешевый» авторитет;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проявление фактов грубого обращения с детьми;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стремление установить контакт и взаимопонимание путем сокращения расстояния «учитель - ученик»;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неуверенность в себе, в правильности своего поведения в тех или иных случаях;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незнание психологии детского возраста, непонимание причин того или иного поступка учащимися;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невыполнение данных учащимся обещаний;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неоправданная апелляция по мелочам к руководству школы;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излишняя придирчивость, чрезмерная суровость в отношении к детям;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жалобы на детей родителям, классному руководителю, учителям.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Ошибки, связанные с взаимоотношениями с учителями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неуважение к опыту и мудрости старших;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бестактность в обращении со старшими;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стремление уединиться, чтобы не участвовать в жизни коллектива;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пренебрежение к сложившимся традициям коллектива;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неблагодарность за помощь, которую оказывает учитель;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обсуждение учителей «за глаза» или вместе с детьми.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Ошибки, связанные с взаимоотношениями молодых учителей между собой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необъективная оценка результатов работы своих товарищей;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отсутствие критического отношения к поведению товарищей;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нетребовательность друг к другу;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Ошибки, связанные с недостаточным уровнем воспитанности и общей культуры молодого учителя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стремление переложить порученное дело на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>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невыполнение прямых обязанностей;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отсутствие инициативы и творческого начала в работе;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недисциплинированность;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нарушение норм и правил этикета.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lastRenderedPageBreak/>
        <w:t> Ошибки, связанные с недостаточной общей и «технической» подготовкой молодого учителя к самостоятельной работе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недостаточное знание предмета и методики изложения;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неумение управлять своим состоянием;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отсутствие навыков общения;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неотработанная дикция, жесты, мимика, движение;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неумение правильно действовать в различных ситуациях;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медленная реакция, рассеянность на уроке;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мышечные зажимы, скованность.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Ошибки, связанные с переоценкой начинающим учителем своих сил и возможностей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самоуверенность и высокомерие,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выражающиеся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в неприятии советов, рекомендаций учителей;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формальное отношение к выполнению своих обязанностей;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категоричность суждений.</w:t>
      </w:r>
    </w:p>
    <w:p w:rsidR="00FC209C" w:rsidRPr="00E236D6" w:rsidRDefault="00FC209C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> Затруднения учителей в подготовке современного урока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Первая трудность связана с поиском такой организации урока,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А это связано с подготовкой учебного материала и выбором соответствующих методов обучения.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Вторая трудность состоит в нахождении способов и приемов создания таких учебных ситуаций и такого подбора дидактического материала (задания для самостоятельной познавательной деятельности творческого характера, заданий, связанных с жизнью, подбор наглядных пособий и др.), который обеспечил бы эффективную познавательную деятельность всех учащихся в меру их способностей и подготовленности.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Третья трудность связана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усвоения нового учебного материала и способов его изучения, а также применение приобретенных знаний, умений и навыков.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Четвертая трудность - сложность формирования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</w:t>
      </w:r>
    </w:p>
    <w:p w:rsidR="00FC209C" w:rsidRPr="00E236D6" w:rsidRDefault="00FC209C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> Причины этих трудностей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Первая. Изменилось соотношение деятельности учителя и учащихся в учебном процессе, что требует поисков новой схемы взаимодействия учителя </w:t>
      </w:r>
      <w:r w:rsidRPr="003D636D">
        <w:rPr>
          <w:rFonts w:ascii="Times New Roman" w:hAnsi="Times New Roman" w:cs="Times New Roman"/>
          <w:sz w:val="28"/>
          <w:szCs w:val="28"/>
        </w:rPr>
        <w:lastRenderedPageBreak/>
        <w:t>и учащихся. Увеличилась доля самостоятельной познавательной деятельности школьников. Увеличилась информативность учебного материала, а также активизировалась деятельность учеников: они выполняют много учебно-практических работ (анализируют, обсуждают, решают задачи, ставят опыты, пишут различные рефераты, доклады), а частные методики еще слабо оказывают помощь учителю в этом.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Вторая. Научная организация труда еще не вошла в практику школы должным образом.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Третья. На молодых учителях, как ни странно, лежит «груз» инерции: они стараются преподавать так, как преподавали им, не учитывая изменений в образовательной системе.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 Четвертая. Изложение учебного материала в учебниках (даже в последних) остается чаще всего информационным, в них нет заданий вариативного характера, заданий для творческой деятельности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как при изучении нового материала, так и при применении полученных знаний и умений.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Пятая. Нет целенаправленной работы учителя над развитием творческих способностей.</w:t>
      </w:r>
    </w:p>
    <w:p w:rsidR="00FC209C" w:rsidRPr="00E236D6" w:rsidRDefault="00FC209C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36D6">
        <w:rPr>
          <w:rFonts w:ascii="Times New Roman" w:hAnsi="Times New Roman" w:cs="Times New Roman"/>
          <w:b/>
          <w:sz w:val="28"/>
          <w:szCs w:val="28"/>
        </w:rPr>
        <w:t> Советы молодому учителю при подготовке к уроку (алгоритм действий)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Учет особенностей учащихся класса: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успеваемость (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>, слабый, неоднородный, пассивный, активный и т. п.);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отношение учащихся к предмету;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темп работы;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36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D636D">
        <w:rPr>
          <w:rFonts w:ascii="Times New Roman" w:hAnsi="Times New Roman" w:cs="Times New Roman"/>
          <w:sz w:val="28"/>
          <w:szCs w:val="28"/>
        </w:rPr>
        <w:t xml:space="preserve"> учебных умений;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общая подготовленность учащихся;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отношение к разным видам учебной деятельности;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отношение к разным формам учебной работы, в том числе нестандартным;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общая дисциплина учащихся.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Учет своих индивидуальных особенностей: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тип нервной системы;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D636D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D636D">
        <w:rPr>
          <w:rFonts w:ascii="Times New Roman" w:hAnsi="Times New Roman" w:cs="Times New Roman"/>
          <w:sz w:val="28"/>
          <w:szCs w:val="28"/>
        </w:rPr>
        <w:t>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эмоциональность при организации учебной деятельности учащихся;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управление восприятием нового учебного материала учащимися;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умение преодолеть плохое настроение;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уверенность в своих знаниях, умениях;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наличие умений импровизации;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умения пользоваться различными средствами обучения, в том числе ТСО.</w:t>
      </w:r>
    </w:p>
    <w:p w:rsidR="003C2D2A" w:rsidRDefault="003C2D2A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D2A" w:rsidRDefault="003C2D2A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3D636D">
        <w:rPr>
          <w:rFonts w:ascii="Times New Roman" w:hAnsi="Times New Roman" w:cs="Times New Roman"/>
          <w:b/>
          <w:sz w:val="28"/>
          <w:szCs w:val="28"/>
        </w:rPr>
        <w:t>Соблюдение правил, обеспечивающих успешное проведение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36D">
        <w:rPr>
          <w:rFonts w:ascii="Times New Roman" w:hAnsi="Times New Roman" w:cs="Times New Roman"/>
          <w:b/>
          <w:sz w:val="28"/>
          <w:szCs w:val="28"/>
        </w:rPr>
        <w:t>Общие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Определить место урока в теме, а темы - в годовом курсе, выделить общую задачу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2. Отобрать три вида книг, относящихся к теме урока: научные, научно-популярные, методические. Познакомиться с их содержанием.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3. Просмотреть учебную программу, перечитать объяснительную записку, выяснить, что требуется от учителя в программе к данному уроку.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4. Восстановить в памяти материал учебника, отобрать опорные знания, умения и навыки.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5. Конкретизировать задачи урока, выделить ведущую, сформулировать и зафиксировать ее в плане.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6. Выделить главную идею урока. Определить, что должен понять, запомнить ученик на уроке, знать и уметь после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7. Обозначить, какой учебный материал сообщить ученикам, в каком объеме, какими порциями, какие интересные факты, подтверждающие ведущую идею, узнают на уроке школьники.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8. Отобрать содержание урока в соответствии с его задачей, обдумать методы ведения урока, выбрать наиболее эффективные способы изучения нового материала, а также формирования новых знаний, умений и навыков.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9. Записать предусматриваемый ход урока в план урока и представить его себе как целостное явление, как процесс, приводящий к осуществлению задуманного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 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36D">
        <w:rPr>
          <w:rFonts w:ascii="Times New Roman" w:hAnsi="Times New Roman" w:cs="Times New Roman"/>
          <w:b/>
          <w:sz w:val="28"/>
          <w:szCs w:val="28"/>
        </w:rPr>
        <w:t>Частные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Быть собранным, четко и ясно ставить задачи перед учениками, последовательно вести их к намеченным целям.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2. Быть доброжелательным, не оскорблять учеников, не возмущаться их незнанием или непониманием. Помнить, что если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большинство учащихся чего-либо не знает, не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понимает, ошибку надо искать в способах организации их деятельности.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3. Не перебивать ученика, дать ему договорить. Нечеткий ответ может быть следствием неясного вопроса.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Задания и инструктаж к ним должны даваться ясно, кратко, с обязательным выяснением, как поняли ученики требование.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5. Пристально следить за откликом учеников на рассказ, задание, требование. Потеря внимания - сигнал о необходимости изменить темп, повторить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 xml:space="preserve"> или включить в ход урока дополнительный материал.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lastRenderedPageBreak/>
        <w:t>6. Помнить, что показателем внимания могут быть активное слушание, сосредоточенность на задании.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7. Экономить время, вовремя начинать урок, заканчивать его со звонком, не допускать длинных сентенций, «проработок» отдельных учеников.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8. Предъявленное требование к ученикам обязательно реализовать. Ни одно требование на уроке не следует декларировать.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9. Темп урока поддерживать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интенсивным</w:t>
      </w:r>
      <w:proofErr w:type="gramEnd"/>
      <w:r w:rsidRPr="003D636D">
        <w:rPr>
          <w:rFonts w:ascii="Times New Roman" w:hAnsi="Times New Roman" w:cs="Times New Roman"/>
          <w:sz w:val="28"/>
          <w:szCs w:val="28"/>
        </w:rPr>
        <w:t>, но посильным для большинства.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10. Стимулировать вопросы учащихся, поддерживать инициативу, одобрять их осведомленность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Этапы планирования урока и подготовки к нему учителя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1. Разработка системы уроков по теме или разделу.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2. Определение </w:t>
      </w:r>
      <w:proofErr w:type="spellStart"/>
      <w:r w:rsidRPr="003D636D">
        <w:rPr>
          <w:rFonts w:ascii="Times New Roman" w:hAnsi="Times New Roman" w:cs="Times New Roman"/>
          <w:sz w:val="28"/>
          <w:szCs w:val="28"/>
        </w:rPr>
        <w:t>образовательно-воспитательно-развивающих</w:t>
      </w:r>
      <w:proofErr w:type="spellEnd"/>
      <w:r w:rsidRPr="003D636D">
        <w:rPr>
          <w:rFonts w:ascii="Times New Roman" w:hAnsi="Times New Roman" w:cs="Times New Roman"/>
          <w:sz w:val="28"/>
          <w:szCs w:val="28"/>
        </w:rPr>
        <w:t xml:space="preserve"> задач урока на основе программы, методических пособий, школьного учебника и дополнительной литературы.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3. Отбор оптимального содержания материала урока, расчленение его на ряд опорных знаний, дидактическая обработка.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4. Выделение главного материала, который должен ученик понять и запомнить на уроке.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5. Формулирование учебных задач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6. Разработка структуры урока, определение его типа и наиболее целесообразных методов и приемов обучения на нем.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7. Нахождение связей при изучении нового материала с другими предметами и использование этих связей при изучении нового материала и при формировании новых знаний и умений учащихся.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8. Планирование всех действий учителя и учащихся на всех этапах урока и прежде всего при овладении новыми знаниями и умениями, а также при применении их в нестандартных ситуациях.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D636D">
        <w:rPr>
          <w:rFonts w:ascii="Times New Roman" w:hAnsi="Times New Roman" w:cs="Times New Roman"/>
          <w:sz w:val="28"/>
          <w:szCs w:val="28"/>
        </w:rPr>
        <w:t>Подбор дидактических средств урока (кино- и диафильмов, картин, плакатов, карточек, схем, вспомогательной литературы и др.).</w:t>
      </w:r>
      <w:proofErr w:type="gramEnd"/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10. Проверка оборудования и технических средств обучения.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11. Планирование записей и зарисовок на доске учителем и выполнение аналогичной работы учащимися на доске и в тетрадях.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D636D">
        <w:rPr>
          <w:rFonts w:ascii="Times New Roman" w:hAnsi="Times New Roman" w:cs="Times New Roman"/>
          <w:sz w:val="28"/>
          <w:szCs w:val="28"/>
        </w:rPr>
        <w:t>Предусматривание</w:t>
      </w:r>
      <w:proofErr w:type="spellEnd"/>
      <w:r w:rsidRPr="003D636D">
        <w:rPr>
          <w:rFonts w:ascii="Times New Roman" w:hAnsi="Times New Roman" w:cs="Times New Roman"/>
          <w:sz w:val="28"/>
          <w:szCs w:val="28"/>
        </w:rPr>
        <w:t xml:space="preserve"> объема и форм самостоятельной работы учащихся на уроке и ее направленности на развитие их самостоятельности.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13. Приобретение форм и приемов закрепления полученных знаний и приобретенных умений на уроке и дома, приемов обобщения в систематизации знаний.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 xml:space="preserve"> 14. Составление списка учеников, знания и умения которых будут проверяться соответствующими формами и методами с учетом уровней их </w:t>
      </w:r>
      <w:r w:rsidRPr="003D636D">
        <w:rPr>
          <w:rFonts w:ascii="Times New Roman" w:hAnsi="Times New Roman" w:cs="Times New Roman"/>
          <w:sz w:val="28"/>
          <w:szCs w:val="28"/>
        </w:rPr>
        <w:lastRenderedPageBreak/>
        <w:t>сформированности; определение содержания, объема и форм домашнего задания, продумывание методики домашнего задания.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15. Продумывание форм подведения итогов урока.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16. Планирование внеклассной работы по данной теме.</w:t>
      </w:r>
    </w:p>
    <w:p w:rsidR="00FC209C" w:rsidRPr="003D636D" w:rsidRDefault="00FC209C" w:rsidP="003D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636D">
        <w:rPr>
          <w:rFonts w:ascii="Times New Roman" w:hAnsi="Times New Roman" w:cs="Times New Roman"/>
          <w:sz w:val="28"/>
          <w:szCs w:val="28"/>
        </w:rPr>
        <w:t>17. Запись плана и хода урока в соответствии с требованиями.</w:t>
      </w:r>
    </w:p>
    <w:p w:rsidR="00490107" w:rsidRDefault="00490107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D2A" w:rsidRDefault="003C2D2A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D2A" w:rsidRDefault="003C2D2A" w:rsidP="003D6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C01" w:rsidRDefault="007C5C01" w:rsidP="003C2D2A">
      <w:pPr>
        <w:tabs>
          <w:tab w:val="left" w:pos="56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2D2A" w:rsidRPr="009E542D" w:rsidRDefault="007C5C01" w:rsidP="003C2D2A">
      <w:pPr>
        <w:tabs>
          <w:tab w:val="left" w:pos="56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C2D2A">
        <w:rPr>
          <w:rFonts w:ascii="Times New Roman" w:hAnsi="Times New Roman" w:cs="Times New Roman"/>
          <w:sz w:val="28"/>
          <w:szCs w:val="28"/>
        </w:rPr>
        <w:t>Методист школы: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D2A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</w:p>
    <w:sectPr w:rsidR="003C2D2A" w:rsidRPr="009E542D" w:rsidSect="0022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67"/>
    <w:multiLevelType w:val="multilevel"/>
    <w:tmpl w:val="C462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A7D0F"/>
    <w:multiLevelType w:val="hybridMultilevel"/>
    <w:tmpl w:val="CF9E85BA"/>
    <w:lvl w:ilvl="0" w:tplc="F120DA3A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6B4681C"/>
    <w:multiLevelType w:val="multilevel"/>
    <w:tmpl w:val="AFDE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F23CE"/>
    <w:multiLevelType w:val="multilevel"/>
    <w:tmpl w:val="833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738B5"/>
    <w:multiLevelType w:val="multilevel"/>
    <w:tmpl w:val="7B9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1D0F44"/>
    <w:multiLevelType w:val="hybridMultilevel"/>
    <w:tmpl w:val="C0F40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E1836"/>
    <w:multiLevelType w:val="multilevel"/>
    <w:tmpl w:val="045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E0597"/>
    <w:multiLevelType w:val="hybridMultilevel"/>
    <w:tmpl w:val="5E6CD618"/>
    <w:lvl w:ilvl="0" w:tplc="942024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87D08"/>
    <w:multiLevelType w:val="multilevel"/>
    <w:tmpl w:val="F6C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55952"/>
    <w:multiLevelType w:val="multilevel"/>
    <w:tmpl w:val="AA4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9B500E"/>
    <w:multiLevelType w:val="multilevel"/>
    <w:tmpl w:val="EF7E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A51F2"/>
    <w:multiLevelType w:val="multilevel"/>
    <w:tmpl w:val="CEE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E34A1"/>
    <w:multiLevelType w:val="multilevel"/>
    <w:tmpl w:val="6F16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D0DC4"/>
    <w:multiLevelType w:val="multilevel"/>
    <w:tmpl w:val="9CA62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C3313"/>
    <w:multiLevelType w:val="multilevel"/>
    <w:tmpl w:val="1942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23679"/>
    <w:multiLevelType w:val="hybridMultilevel"/>
    <w:tmpl w:val="15E0A7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FC5380"/>
    <w:multiLevelType w:val="multilevel"/>
    <w:tmpl w:val="526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40C0E"/>
    <w:multiLevelType w:val="hybridMultilevel"/>
    <w:tmpl w:val="DFF69D4E"/>
    <w:lvl w:ilvl="0" w:tplc="0419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8">
    <w:nsid w:val="66EF3964"/>
    <w:multiLevelType w:val="multilevel"/>
    <w:tmpl w:val="C7E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086AC8"/>
    <w:multiLevelType w:val="hybridMultilevel"/>
    <w:tmpl w:val="803A915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7"/>
  </w:num>
  <w:num w:numId="5">
    <w:abstractNumId w:val="15"/>
  </w:num>
  <w:num w:numId="6">
    <w:abstractNumId w:val="1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18"/>
  </w:num>
  <w:num w:numId="18">
    <w:abstractNumId w:val="2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70CB"/>
    <w:rsid w:val="000B6CB3"/>
    <w:rsid w:val="00136B9C"/>
    <w:rsid w:val="001B49F0"/>
    <w:rsid w:val="001B7722"/>
    <w:rsid w:val="0020222B"/>
    <w:rsid w:val="0022042B"/>
    <w:rsid w:val="00296A8C"/>
    <w:rsid w:val="002B50A4"/>
    <w:rsid w:val="002E3464"/>
    <w:rsid w:val="002E5183"/>
    <w:rsid w:val="0038668E"/>
    <w:rsid w:val="0039179D"/>
    <w:rsid w:val="00395A27"/>
    <w:rsid w:val="0039619F"/>
    <w:rsid w:val="003A4290"/>
    <w:rsid w:val="003B6C8A"/>
    <w:rsid w:val="003C2D2A"/>
    <w:rsid w:val="003D636D"/>
    <w:rsid w:val="00490107"/>
    <w:rsid w:val="004D40AC"/>
    <w:rsid w:val="004F4D34"/>
    <w:rsid w:val="00586A04"/>
    <w:rsid w:val="005B55E6"/>
    <w:rsid w:val="005C6E3E"/>
    <w:rsid w:val="00620104"/>
    <w:rsid w:val="006308BD"/>
    <w:rsid w:val="00677C5C"/>
    <w:rsid w:val="006E43A9"/>
    <w:rsid w:val="00711FB2"/>
    <w:rsid w:val="00767993"/>
    <w:rsid w:val="007A7871"/>
    <w:rsid w:val="007C5C01"/>
    <w:rsid w:val="007D70CB"/>
    <w:rsid w:val="00837F8C"/>
    <w:rsid w:val="008638E8"/>
    <w:rsid w:val="008F7024"/>
    <w:rsid w:val="0091221B"/>
    <w:rsid w:val="00925B7A"/>
    <w:rsid w:val="00932185"/>
    <w:rsid w:val="00972C6B"/>
    <w:rsid w:val="009E05E7"/>
    <w:rsid w:val="009E542D"/>
    <w:rsid w:val="00A216C6"/>
    <w:rsid w:val="00A65458"/>
    <w:rsid w:val="00A77EC0"/>
    <w:rsid w:val="00AE4B13"/>
    <w:rsid w:val="00B145C3"/>
    <w:rsid w:val="00B21A84"/>
    <w:rsid w:val="00B454FB"/>
    <w:rsid w:val="00BD11E7"/>
    <w:rsid w:val="00BE7634"/>
    <w:rsid w:val="00C05587"/>
    <w:rsid w:val="00C44B17"/>
    <w:rsid w:val="00C67186"/>
    <w:rsid w:val="00C723E0"/>
    <w:rsid w:val="00CA3809"/>
    <w:rsid w:val="00CC37DD"/>
    <w:rsid w:val="00CE4D93"/>
    <w:rsid w:val="00D21A20"/>
    <w:rsid w:val="00D74C3C"/>
    <w:rsid w:val="00D81688"/>
    <w:rsid w:val="00DA3687"/>
    <w:rsid w:val="00DD352D"/>
    <w:rsid w:val="00E0649D"/>
    <w:rsid w:val="00E236D6"/>
    <w:rsid w:val="00E40C2A"/>
    <w:rsid w:val="00EB7F7B"/>
    <w:rsid w:val="00F17331"/>
    <w:rsid w:val="00F70414"/>
    <w:rsid w:val="00F7666B"/>
    <w:rsid w:val="00F840FF"/>
    <w:rsid w:val="00F917C7"/>
    <w:rsid w:val="00F93886"/>
    <w:rsid w:val="00FB1C51"/>
    <w:rsid w:val="00FC209C"/>
    <w:rsid w:val="00FD3E0E"/>
    <w:rsid w:val="00FE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A8C"/>
    <w:rPr>
      <w:b/>
      <w:bCs/>
    </w:rPr>
  </w:style>
  <w:style w:type="character" w:customStyle="1" w:styleId="apple-tab-span">
    <w:name w:val="apple-tab-span"/>
    <w:basedOn w:val="a0"/>
    <w:rsid w:val="00296A8C"/>
  </w:style>
  <w:style w:type="character" w:styleId="a5">
    <w:name w:val="Hyperlink"/>
    <w:basedOn w:val="a0"/>
    <w:uiPriority w:val="99"/>
    <w:unhideWhenUsed/>
    <w:rsid w:val="0091221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122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221B"/>
    <w:rPr>
      <w:sz w:val="20"/>
      <w:szCs w:val="20"/>
    </w:rPr>
  </w:style>
  <w:style w:type="paragraph" w:styleId="a8">
    <w:name w:val="List Paragraph"/>
    <w:basedOn w:val="a"/>
    <w:uiPriority w:val="34"/>
    <w:qFormat/>
    <w:rsid w:val="00912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A8C"/>
    <w:rPr>
      <w:b/>
      <w:bCs/>
    </w:rPr>
  </w:style>
  <w:style w:type="character" w:customStyle="1" w:styleId="apple-tab-span">
    <w:name w:val="apple-tab-span"/>
    <w:basedOn w:val="a0"/>
    <w:rsid w:val="00296A8C"/>
  </w:style>
  <w:style w:type="character" w:styleId="a5">
    <w:name w:val="Hyperlink"/>
    <w:basedOn w:val="a0"/>
    <w:uiPriority w:val="99"/>
    <w:unhideWhenUsed/>
    <w:rsid w:val="0091221B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122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1221B"/>
    <w:rPr>
      <w:sz w:val="20"/>
      <w:szCs w:val="20"/>
    </w:rPr>
  </w:style>
  <w:style w:type="paragraph" w:styleId="a8">
    <w:name w:val="List Paragraph"/>
    <w:basedOn w:val="a"/>
    <w:uiPriority w:val="34"/>
    <w:qFormat/>
    <w:rsid w:val="009122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8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3987</Words>
  <Characters>22727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Аялга</cp:lastModifiedBy>
  <cp:revision>37</cp:revision>
  <dcterms:created xsi:type="dcterms:W3CDTF">2018-10-13T11:22:00Z</dcterms:created>
  <dcterms:modified xsi:type="dcterms:W3CDTF">2020-05-26T14:40:00Z</dcterms:modified>
</cp:coreProperties>
</file>