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725" w:rsidRPr="00393107" w:rsidRDefault="00E3137B" w:rsidP="00D81725">
      <w:pPr>
        <w:spacing w:after="0"/>
        <w:ind w:left="120"/>
        <w:rPr>
          <w:lang w:val="ru-RU"/>
        </w:rPr>
      </w:pPr>
      <w:bookmarkStart w:id="0" w:name="block-25658253"/>
      <w:r w:rsidRPr="00E3137B">
        <w:rPr>
          <w:lang w:val="ru-RU"/>
        </w:rPr>
        <w:drawing>
          <wp:inline distT="0" distB="0" distL="0" distR="0">
            <wp:extent cx="5940425" cy="816695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D1" w:rsidRPr="00225445" w:rsidRDefault="00C128D1">
      <w:pPr>
        <w:rPr>
          <w:lang w:val="ru-RU"/>
        </w:rPr>
        <w:sectPr w:rsidR="00C128D1" w:rsidRPr="00225445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" w:name="block-25658255"/>
      <w:bookmarkEnd w:id="0"/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создания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технологии направлена на решение системы задач: 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, активности и инициативности;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C128D1" w:rsidRPr="00D81725" w:rsidRDefault="00A9544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D81725">
        <w:rPr>
          <w:rFonts w:ascii="Times New Roman" w:hAnsi="Times New Roman"/>
          <w:color w:val="000000"/>
          <w:sz w:val="24"/>
          <w:szCs w:val="24"/>
        </w:rPr>
        <w:t>Технологии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81725">
        <w:rPr>
          <w:rFonts w:ascii="Times New Roman" w:hAnsi="Times New Roman"/>
          <w:color w:val="000000"/>
          <w:sz w:val="24"/>
          <w:szCs w:val="24"/>
        </w:rPr>
        <w:t>профессии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D81725">
        <w:rPr>
          <w:rFonts w:ascii="Times New Roman" w:hAnsi="Times New Roman"/>
          <w:color w:val="000000"/>
          <w:sz w:val="24"/>
          <w:szCs w:val="24"/>
        </w:rPr>
        <w:t>производства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</w:rPr>
        <w:t>.</w:t>
      </w:r>
    </w:p>
    <w:p w:rsidR="00C128D1" w:rsidRPr="00D81725" w:rsidRDefault="00A9544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C128D1" w:rsidRPr="00D81725" w:rsidRDefault="00A9544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C128D1" w:rsidRPr="00D81725" w:rsidRDefault="00A9544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процессе освоения </w:t>
      </w: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программы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по технологии осуществляется реализация </w:t>
      </w:r>
      <w:proofErr w:type="spell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C128D1" w:rsidRPr="00D81725" w:rsidRDefault="00A95442" w:rsidP="00F9505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" w:name="6028649a-e0ac-451e-8172-b3f83139ddea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Общее число часов, рекомендованных для</w:t>
      </w:r>
      <w:r w:rsidR="00F95054">
        <w:rPr>
          <w:rFonts w:ascii="Times New Roman" w:hAnsi="Times New Roman"/>
          <w:color w:val="000000"/>
          <w:sz w:val="24"/>
          <w:szCs w:val="24"/>
          <w:lang w:val="ru-RU"/>
        </w:rPr>
        <w:t xml:space="preserve"> изучения технологии</w:t>
      </w: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: в 1 классе – 33 часа (1 час в неделю</w:t>
      </w:r>
      <w:bookmarkEnd w:id="2"/>
      <w:r w:rsidR="00F95054">
        <w:rPr>
          <w:rFonts w:ascii="Times New Roman" w:hAnsi="Times New Roman"/>
          <w:color w:val="000000"/>
          <w:sz w:val="24"/>
          <w:szCs w:val="24"/>
          <w:lang w:val="ru-RU"/>
        </w:rPr>
        <w:t>)</w:t>
      </w:r>
    </w:p>
    <w:p w:rsidR="00C128D1" w:rsidRPr="00D81725" w:rsidRDefault="00C128D1">
      <w:pPr>
        <w:rPr>
          <w:sz w:val="24"/>
          <w:szCs w:val="24"/>
          <w:lang w:val="ru-RU"/>
        </w:rPr>
        <w:sectPr w:rsidR="00C128D1" w:rsidRPr="00D81725">
          <w:pgSz w:w="11906" w:h="16383"/>
          <w:pgMar w:top="1134" w:right="850" w:bottom="1134" w:left="1701" w:header="720" w:footer="720" w:gutter="0"/>
          <w:cols w:space="720"/>
        </w:sect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block-25658254"/>
      <w:bookmarkEnd w:id="1"/>
      <w:r w:rsidRPr="00D81725">
        <w:rPr>
          <w:rFonts w:ascii="Times New Roman" w:hAnsi="Times New Roman"/>
          <w:b/>
          <w:color w:val="333333"/>
          <w:sz w:val="24"/>
          <w:szCs w:val="24"/>
          <w:lang w:val="ru-RU"/>
        </w:rPr>
        <w:lastRenderedPageBreak/>
        <w:t>СОДЕРЖАНИЕ УЧЕБНОГО ПРЕДМЕТА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333333"/>
          <w:sz w:val="24"/>
          <w:szCs w:val="24"/>
          <w:lang w:val="ru-RU"/>
        </w:rPr>
        <w:t>1 КЛАСС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Технологии, профессии и производства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Традиции и праздники народов России, ремёсла, обычаи.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Технологии ручной обработки материалов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Пластические массы, их виды (пластилин, пластика и </w:t>
      </w: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другое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сминание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Приёмы работы с природными материалами: подбор материалов в </w:t>
      </w: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дополнительных отделочных материалов.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Конструирование и моделирование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другое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Информационно-коммуникативные технологии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Демонстрация учителем готовых материалов на информационных носителях.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Информация. Виды информации.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 (ПРОПЕДЕВТИЧЕСКИЙ УРОВЕНЬ)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);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использовать предложенную инструкцию (устную, графическую);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строить несложные высказывания, сообщения в устной форме (по содержанию изученных тем).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 и самоконтроль: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принимать и удерживать в процессе деятельности предложенную учебную задачу;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выполнять несложные действия контроля и оценки по предложенным критериям.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</w:t>
      </w: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: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C128D1" w:rsidRPr="00D81725" w:rsidRDefault="00A9544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C128D1" w:rsidRPr="00D81725" w:rsidRDefault="00C128D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C128D1">
      <w:pPr>
        <w:rPr>
          <w:sz w:val="24"/>
          <w:szCs w:val="24"/>
          <w:lang w:val="ru-RU"/>
        </w:rPr>
        <w:sectPr w:rsidR="00C128D1" w:rsidRPr="00D81725">
          <w:pgSz w:w="11906" w:h="16383"/>
          <w:pgMar w:top="1134" w:right="850" w:bottom="1134" w:left="1701" w:header="720" w:footer="720" w:gutter="0"/>
          <w:cols w:space="720"/>
        </w:sectPr>
      </w:pPr>
    </w:p>
    <w:p w:rsidR="00C128D1" w:rsidRPr="00D81725" w:rsidRDefault="00A95442">
      <w:pPr>
        <w:spacing w:after="0"/>
        <w:ind w:left="120"/>
        <w:rPr>
          <w:sz w:val="24"/>
          <w:szCs w:val="24"/>
          <w:lang w:val="ru-RU"/>
        </w:rPr>
      </w:pPr>
      <w:bookmarkStart w:id="4" w:name="block-25658256"/>
      <w:bookmarkEnd w:id="3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C128D1" w:rsidRPr="00D81725" w:rsidRDefault="00C128D1">
      <w:pPr>
        <w:spacing w:after="0"/>
        <w:ind w:left="120"/>
        <w:rPr>
          <w:sz w:val="24"/>
          <w:szCs w:val="24"/>
          <w:lang w:val="ru-RU"/>
        </w:rPr>
      </w:pPr>
    </w:p>
    <w:p w:rsidR="00C128D1" w:rsidRPr="00D81725" w:rsidRDefault="00C128D1">
      <w:pPr>
        <w:spacing w:after="0"/>
        <w:ind w:left="120"/>
        <w:rPr>
          <w:sz w:val="24"/>
          <w:szCs w:val="24"/>
          <w:lang w:val="ru-RU"/>
        </w:rPr>
      </w:pPr>
      <w:bookmarkStart w:id="5" w:name="_Toc143620888"/>
      <w:bookmarkEnd w:id="5"/>
    </w:p>
    <w:p w:rsidR="00C128D1" w:rsidRPr="00D81725" w:rsidRDefault="00A95442">
      <w:pPr>
        <w:spacing w:after="0"/>
        <w:ind w:left="120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проявление </w:t>
      </w: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устойчивых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 волевых качества и способность к </w:t>
      </w:r>
      <w:proofErr w:type="spell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C128D1" w:rsidRPr="00D81725" w:rsidRDefault="00C128D1">
      <w:pPr>
        <w:spacing w:after="0"/>
        <w:ind w:left="120"/>
        <w:rPr>
          <w:sz w:val="24"/>
          <w:szCs w:val="24"/>
          <w:lang w:val="ru-RU"/>
        </w:rPr>
      </w:pPr>
      <w:bookmarkStart w:id="6" w:name="_Toc143620889"/>
      <w:bookmarkEnd w:id="6"/>
    </w:p>
    <w:p w:rsidR="00C128D1" w:rsidRPr="00D81725" w:rsidRDefault="00C128D1">
      <w:pPr>
        <w:spacing w:after="0"/>
        <w:ind w:left="120"/>
        <w:rPr>
          <w:sz w:val="24"/>
          <w:szCs w:val="24"/>
          <w:lang w:val="ru-RU"/>
        </w:rPr>
      </w:pPr>
    </w:p>
    <w:p w:rsidR="00C128D1" w:rsidRPr="00D81725" w:rsidRDefault="00A95442">
      <w:pPr>
        <w:spacing w:after="0"/>
        <w:ind w:left="120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128D1" w:rsidRPr="00D81725" w:rsidRDefault="00C128D1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C128D1" w:rsidRPr="00D81725" w:rsidRDefault="00A95442">
      <w:pPr>
        <w:spacing w:after="0" w:line="257" w:lineRule="auto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Базовые логические и исследовательские действия: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изученного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), использовать изученную терминологию в своих устных и письменных высказываниях;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сравнивать группы объектов (изделий), выделять в них общее и различия;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C128D1" w:rsidRPr="00D81725" w:rsidRDefault="00A95442">
      <w:pPr>
        <w:spacing w:after="0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C128D1" w:rsidRPr="00D81725" w:rsidRDefault="00C128D1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объяснять последовательность совершаемых действий при создании изделия.</w:t>
      </w:r>
    </w:p>
    <w:p w:rsidR="00C128D1" w:rsidRPr="00D81725" w:rsidRDefault="00C128D1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правила безопасности труда при выполнении работы;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планировать работу, соотносить свои действия с поставленной целью;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</w:t>
      </w:r>
      <w:proofErr w:type="spell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волевуюсаморегуляцию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 выполнении работы.</w:t>
      </w:r>
    </w:p>
    <w:p w:rsidR="00C128D1" w:rsidRPr="00D81725" w:rsidRDefault="00C128D1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A95442">
      <w:pPr>
        <w:spacing w:after="0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C128D1" w:rsidRPr="00D81725" w:rsidRDefault="00C128D1">
      <w:pPr>
        <w:spacing w:after="0"/>
        <w:ind w:left="120"/>
        <w:rPr>
          <w:sz w:val="24"/>
          <w:szCs w:val="24"/>
          <w:lang w:val="ru-RU"/>
        </w:rPr>
      </w:pPr>
      <w:bookmarkStart w:id="7" w:name="_Toc143620890"/>
      <w:bookmarkStart w:id="8" w:name="_Toc134720971"/>
      <w:bookmarkEnd w:id="7"/>
      <w:bookmarkEnd w:id="8"/>
    </w:p>
    <w:p w:rsidR="00C128D1" w:rsidRPr="00D81725" w:rsidRDefault="00C128D1">
      <w:pPr>
        <w:spacing w:after="0"/>
        <w:ind w:left="120"/>
        <w:rPr>
          <w:sz w:val="24"/>
          <w:szCs w:val="24"/>
          <w:lang w:val="ru-RU"/>
        </w:rPr>
      </w:pPr>
    </w:p>
    <w:p w:rsidR="00C128D1" w:rsidRPr="00D81725" w:rsidRDefault="00A95442">
      <w:pPr>
        <w:spacing w:after="0"/>
        <w:ind w:left="120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C128D1" w:rsidRPr="00D81725" w:rsidRDefault="00C128D1">
      <w:pPr>
        <w:spacing w:after="0"/>
        <w:ind w:left="120"/>
        <w:rPr>
          <w:sz w:val="24"/>
          <w:szCs w:val="24"/>
          <w:lang w:val="ru-RU"/>
        </w:rPr>
      </w:pPr>
    </w:p>
    <w:p w:rsidR="00C128D1" w:rsidRPr="00D81725" w:rsidRDefault="00A95442">
      <w:pPr>
        <w:spacing w:after="0"/>
        <w:ind w:left="12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D81725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в 1 классе</w:t>
      </w: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применять правила безопасной работы ножницами, иглой и аккуратной работы с клеем;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сминание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оформлять изделия строчкой прямого стежка;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выполнять задания с опорой на готовый план;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различать материалы и инструменты по их назначению;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proofErr w:type="gram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сминанием</w:t>
      </w:r>
      <w:proofErr w:type="spell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раскрашиванием, аппликацией, строчкой прямого стежка;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использовать для сушки плоских изделий пресс;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различать разборные и неразборные конструкции несложных изделий;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C128D1" w:rsidRPr="00D81725" w:rsidRDefault="00A95442">
      <w:pPr>
        <w:spacing w:after="0"/>
        <w:ind w:firstLine="600"/>
        <w:jc w:val="both"/>
        <w:rPr>
          <w:sz w:val="24"/>
          <w:szCs w:val="24"/>
          <w:lang w:val="ru-RU"/>
        </w:rPr>
      </w:pPr>
      <w:r w:rsidRPr="00D81725">
        <w:rPr>
          <w:rFonts w:ascii="Times New Roman" w:hAnsi="Times New Roman"/>
          <w:color w:val="000000"/>
          <w:sz w:val="24"/>
          <w:szCs w:val="24"/>
          <w:lang w:val="ru-RU"/>
        </w:rPr>
        <w:t>выполнять несложные коллективные работы проектного характера.</w:t>
      </w:r>
    </w:p>
    <w:p w:rsidR="00C128D1" w:rsidRPr="00D81725" w:rsidRDefault="00C128D1">
      <w:pPr>
        <w:spacing w:after="0"/>
        <w:ind w:left="120"/>
        <w:jc w:val="both"/>
        <w:rPr>
          <w:sz w:val="24"/>
          <w:szCs w:val="24"/>
          <w:lang w:val="ru-RU"/>
        </w:rPr>
      </w:pPr>
    </w:p>
    <w:p w:rsidR="00C128D1" w:rsidRPr="00D81725" w:rsidRDefault="00C128D1">
      <w:pPr>
        <w:rPr>
          <w:sz w:val="24"/>
          <w:szCs w:val="24"/>
          <w:lang w:val="ru-RU"/>
        </w:rPr>
        <w:sectPr w:rsidR="00C128D1" w:rsidRPr="00D81725">
          <w:pgSz w:w="11906" w:h="16383"/>
          <w:pgMar w:top="1134" w:right="850" w:bottom="1134" w:left="1701" w:header="720" w:footer="720" w:gutter="0"/>
          <w:cols w:space="720"/>
        </w:sectPr>
      </w:pPr>
    </w:p>
    <w:p w:rsidR="00C128D1" w:rsidRPr="00D81725" w:rsidRDefault="00A95442" w:rsidP="00F95054">
      <w:pPr>
        <w:spacing w:after="0"/>
        <w:ind w:left="120" w:firstLine="22"/>
        <w:rPr>
          <w:sz w:val="24"/>
          <w:szCs w:val="24"/>
        </w:rPr>
      </w:pPr>
      <w:bookmarkStart w:id="9" w:name="block-25658252"/>
      <w:bookmarkEnd w:id="4"/>
      <w:r w:rsidRPr="00D8172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ТЕМАТИЧЕСКОЕ </w:t>
      </w:r>
      <w:proofErr w:type="gramStart"/>
      <w:r w:rsidRPr="00D81725">
        <w:rPr>
          <w:rFonts w:ascii="Times New Roman" w:hAnsi="Times New Roman"/>
          <w:b/>
          <w:color w:val="000000"/>
          <w:sz w:val="24"/>
          <w:szCs w:val="24"/>
        </w:rPr>
        <w:t>ПЛАНИРОВАНИЕ  1</w:t>
      </w:r>
      <w:proofErr w:type="gramEnd"/>
      <w:r w:rsidRPr="00D81725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29"/>
        <w:gridCol w:w="3264"/>
        <w:gridCol w:w="612"/>
        <w:gridCol w:w="1122"/>
        <w:gridCol w:w="1881"/>
        <w:gridCol w:w="2154"/>
      </w:tblGrid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C128D1" w:rsidRPr="00D81725" w:rsidRDefault="00C128D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Наименованиеразделов</w:t>
            </w:r>
            <w:proofErr w:type="spellEnd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темпрограммы</w:t>
            </w:r>
            <w:proofErr w:type="spellEnd"/>
          </w:p>
          <w:p w:rsidR="00C128D1" w:rsidRPr="00D81725" w:rsidRDefault="00C128D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5029" w:type="dxa"/>
            <w:gridSpan w:val="3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образовательныересурсы</w:t>
            </w:r>
            <w:proofErr w:type="spellEnd"/>
          </w:p>
          <w:p w:rsidR="00C128D1" w:rsidRPr="00D81725" w:rsidRDefault="00C128D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8D1" w:rsidRPr="00D81725" w:rsidRDefault="00C128D1">
            <w:pPr>
              <w:rPr>
                <w:sz w:val="24"/>
                <w:szCs w:val="24"/>
              </w:rPr>
            </w:pPr>
          </w:p>
        </w:tc>
        <w:tc>
          <w:tcPr>
            <w:tcW w:w="29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8D1" w:rsidRPr="00D81725" w:rsidRDefault="00C128D1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 w:rsidP="00D81725">
            <w:pPr>
              <w:spacing w:after="0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C128D1" w:rsidRPr="00D81725" w:rsidRDefault="00C128D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F95054" w:rsidRDefault="00A95442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</w:t>
            </w:r>
            <w:proofErr w:type="spellEnd"/>
          </w:p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bookmarkStart w:id="10" w:name="_GoBack"/>
            <w:bookmarkEnd w:id="10"/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ныеработы</w:t>
            </w:r>
            <w:proofErr w:type="spellEnd"/>
          </w:p>
          <w:p w:rsidR="00C128D1" w:rsidRPr="00D81725" w:rsidRDefault="00C128D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Практическиеработы</w:t>
            </w:r>
            <w:proofErr w:type="spellEnd"/>
          </w:p>
          <w:p w:rsidR="00C128D1" w:rsidRPr="00D81725" w:rsidRDefault="00C128D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2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128D1" w:rsidRPr="00D81725" w:rsidRDefault="00C128D1">
            <w:pPr>
              <w:rPr>
                <w:sz w:val="24"/>
                <w:szCs w:val="24"/>
              </w:rPr>
            </w:pPr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Изделие. Основа и детали изделия. Понятие «технология»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Сгибание</w:t>
            </w:r>
            <w:proofErr w:type="spellEnd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складываниебумаги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ножницами. </w:t>
            </w: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Понятие</w:t>
            </w:r>
            <w:proofErr w:type="spellEnd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конструкция</w:t>
            </w:r>
            <w:proofErr w:type="spellEnd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12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Швейныеиглы</w:t>
            </w:r>
            <w:proofErr w:type="spellEnd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приспособления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Вышивка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957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Резервноевремя</w:t>
            </w:r>
            <w:proofErr w:type="spellEnd"/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81725" w:rsidRPr="00E3137B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</w:t>
            </w:r>
            <w:r w:rsidRPr="00E3137B">
              <w:rPr>
                <w:sz w:val="24"/>
                <w:szCs w:val="24"/>
              </w:rPr>
              <w:t>.</w:t>
            </w:r>
            <w:r w:rsidRPr="00D81725">
              <w:rPr>
                <w:sz w:val="24"/>
                <w:szCs w:val="24"/>
                <w:lang w:val="ru-RU"/>
              </w:rPr>
              <w:t>РЭШ</w:t>
            </w:r>
          </w:p>
          <w:p w:rsidR="00C128D1" w:rsidRPr="00D81725" w:rsidRDefault="00D81725" w:rsidP="00D8172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E3137B">
              <w:rPr>
                <w:sz w:val="24"/>
                <w:szCs w:val="24"/>
              </w:rPr>
              <w:t>.</w:t>
            </w:r>
            <w:proofErr w:type="spellStart"/>
            <w:r w:rsidRPr="00D81725">
              <w:rPr>
                <w:sz w:val="24"/>
                <w:szCs w:val="24"/>
                <w:lang w:val="ru-RU"/>
              </w:rPr>
              <w:t>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C128D1" w:rsidRPr="00D81725" w:rsidTr="00D81725">
        <w:trPr>
          <w:trHeight w:val="144"/>
          <w:tblCellSpacing w:w="20" w:type="nil"/>
        </w:trPr>
        <w:tc>
          <w:tcPr>
            <w:tcW w:w="3644" w:type="dxa"/>
            <w:gridSpan w:val="2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A95442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C128D1" w:rsidRPr="00D81725" w:rsidRDefault="00C128D1">
            <w:pPr>
              <w:rPr>
                <w:sz w:val="24"/>
                <w:szCs w:val="24"/>
              </w:rPr>
            </w:pPr>
          </w:p>
        </w:tc>
      </w:tr>
    </w:tbl>
    <w:p w:rsidR="00C128D1" w:rsidRPr="00D81725" w:rsidRDefault="00C128D1">
      <w:pPr>
        <w:rPr>
          <w:sz w:val="24"/>
          <w:szCs w:val="24"/>
        </w:rPr>
        <w:sectPr w:rsidR="00C128D1" w:rsidRPr="00D81725" w:rsidSect="00D81725">
          <w:pgSz w:w="11906" w:h="16383"/>
          <w:pgMar w:top="993" w:right="1134" w:bottom="850" w:left="1418" w:header="720" w:footer="720" w:gutter="0"/>
          <w:cols w:space="720"/>
          <w:docGrid w:linePitch="299"/>
        </w:sectPr>
      </w:pPr>
    </w:p>
    <w:p w:rsidR="00F95054" w:rsidRPr="00D81725" w:rsidRDefault="00F95054" w:rsidP="00F95054">
      <w:pPr>
        <w:spacing w:after="0"/>
        <w:ind w:left="120"/>
        <w:rPr>
          <w:sz w:val="24"/>
          <w:szCs w:val="24"/>
        </w:rPr>
      </w:pPr>
      <w:r w:rsidRPr="00D81725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ПОУРОЧНОЕ </w:t>
      </w:r>
      <w:proofErr w:type="gramStart"/>
      <w:r w:rsidRPr="00D81725">
        <w:rPr>
          <w:rFonts w:ascii="Times New Roman" w:hAnsi="Times New Roman"/>
          <w:b/>
          <w:color w:val="000000"/>
          <w:sz w:val="24"/>
          <w:szCs w:val="24"/>
        </w:rPr>
        <w:t>ПЛАНИРОВАНИЕ  1</w:t>
      </w:r>
      <w:proofErr w:type="gramEnd"/>
      <w:r w:rsidRPr="00D81725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26"/>
        <w:gridCol w:w="2835"/>
        <w:gridCol w:w="850"/>
        <w:gridCol w:w="1134"/>
        <w:gridCol w:w="1134"/>
        <w:gridCol w:w="1134"/>
        <w:gridCol w:w="2268"/>
      </w:tblGrid>
      <w:tr w:rsidR="00F95054" w:rsidRPr="00D81725" w:rsidTr="00F379A5">
        <w:trPr>
          <w:trHeight w:val="144"/>
          <w:tblCellSpacing w:w="20" w:type="nil"/>
        </w:trPr>
        <w:tc>
          <w:tcPr>
            <w:tcW w:w="5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Темаурока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Количествочасов</w:t>
            </w:r>
            <w:proofErr w:type="spellEnd"/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Датаизучения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Электронныецифровыеобразовательныересурсы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F95054" w:rsidRPr="00D81725" w:rsidTr="00F379A5">
        <w:trPr>
          <w:trHeight w:val="144"/>
          <w:tblCellSpacing w:w="20" w:type="nil"/>
        </w:trPr>
        <w:tc>
          <w:tcPr>
            <w:tcW w:w="5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054" w:rsidRPr="00D81725" w:rsidRDefault="00F95054" w:rsidP="00F379A5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054" w:rsidRPr="00D81725" w:rsidRDefault="00F95054" w:rsidP="00F379A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Default="00F95054" w:rsidP="00F379A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</w:t>
            </w:r>
            <w:proofErr w:type="spellEnd"/>
          </w:p>
          <w:p w:rsidR="00F95054" w:rsidRDefault="00F95054" w:rsidP="00F379A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Роль</w:t>
            </w:r>
            <w:proofErr w:type="spellEnd"/>
          </w:p>
          <w:p w:rsidR="00F95054" w:rsidRDefault="00F95054" w:rsidP="00F379A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ныерабо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ты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Default="00F95054" w:rsidP="00F379A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</w:t>
            </w:r>
            <w:proofErr w:type="spellEnd"/>
          </w:p>
          <w:p w:rsidR="00F95054" w:rsidRDefault="00F95054" w:rsidP="00F379A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Тичес</w:t>
            </w:r>
            <w:proofErr w:type="spellEnd"/>
          </w:p>
          <w:p w:rsidR="00F95054" w:rsidRDefault="00F95054" w:rsidP="00F379A5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киерабо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ты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054" w:rsidRPr="00D81725" w:rsidRDefault="00F95054" w:rsidP="00F379A5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95054" w:rsidRPr="00D81725" w:rsidRDefault="00F95054" w:rsidP="00F379A5">
            <w:pPr>
              <w:rPr>
                <w:sz w:val="24"/>
                <w:szCs w:val="24"/>
              </w:rPr>
            </w:pPr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07.09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14.09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21.09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28.09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05.10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12.10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19.10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Способысоединенияприродныхматериалов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26.10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Понятие «композиция». </w:t>
            </w: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Центровая композиция. Точечное наклеивание листьев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09.11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</w:t>
            </w:r>
            <w:r w:rsidRPr="00D81725">
              <w:rPr>
                <w:sz w:val="24"/>
                <w:szCs w:val="24"/>
                <w:lang w:val="ru-RU"/>
              </w:rPr>
              <w:lastRenderedPageBreak/>
              <w:t>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16.11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23.11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Изделие. Основа и детали </w:t>
            </w: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изделия</w:t>
            </w:r>
            <w:proofErr w:type="gramStart"/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онятие</w:t>
            </w:r>
            <w:proofErr w:type="spellEnd"/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«технология»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30.11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07.12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14.12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21.12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28.12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Сгибание и складывание бумаги. (</w:t>
            </w:r>
            <w:proofErr w:type="gram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proofErr w:type="gramEnd"/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11.01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18.01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Складываниебумажной</w:t>
            </w: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деталигармошкой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25.01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</w:t>
            </w:r>
            <w:r w:rsidRPr="00D81725">
              <w:rPr>
                <w:sz w:val="24"/>
                <w:szCs w:val="24"/>
                <w:lang w:val="ru-RU"/>
              </w:rPr>
              <w:lastRenderedPageBreak/>
              <w:t>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Правилапользования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01.02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08.02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Резанаяаппликация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15.02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Разметкапошаблону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29.02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07.03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14.03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21.03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04.04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11.04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18.04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tabs>
                <w:tab w:val="left" w:pos="1591"/>
              </w:tabs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Вышивка – способ </w:t>
            </w: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отделки изделий. Мережка (осыпание края заготовки из ткани)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25.04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</w:t>
            </w:r>
            <w:r w:rsidRPr="00D81725">
              <w:rPr>
                <w:sz w:val="24"/>
                <w:szCs w:val="24"/>
                <w:lang w:val="ru-RU"/>
              </w:rPr>
              <w:lastRenderedPageBreak/>
              <w:t>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02.05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16.05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E3137B" w:rsidTr="00F379A5">
        <w:trPr>
          <w:trHeight w:val="14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35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>Резервныйурок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sz w:val="24"/>
                <w:szCs w:val="24"/>
                <w:lang w:val="ru-RU"/>
              </w:rPr>
              <w:t>23.05</w:t>
            </w:r>
          </w:p>
        </w:tc>
        <w:tc>
          <w:tcPr>
            <w:tcW w:w="2268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Яндекс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.У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чебник.РЭШ</w:t>
            </w:r>
            <w:proofErr w:type="spellEnd"/>
          </w:p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spellStart"/>
            <w:r w:rsidRPr="00D81725">
              <w:rPr>
                <w:sz w:val="24"/>
                <w:szCs w:val="24"/>
                <w:lang w:val="ru-RU"/>
              </w:rPr>
              <w:t>Учи</w:t>
            </w:r>
            <w:proofErr w:type="gramStart"/>
            <w:r w:rsidRPr="00D81725">
              <w:rPr>
                <w:sz w:val="24"/>
                <w:szCs w:val="24"/>
                <w:lang w:val="ru-RU"/>
              </w:rPr>
              <w:t>.р</w:t>
            </w:r>
            <w:proofErr w:type="gramEnd"/>
            <w:r w:rsidRPr="00D81725">
              <w:rPr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F95054" w:rsidRPr="00D81725" w:rsidTr="00F379A5">
        <w:trPr>
          <w:trHeight w:val="144"/>
          <w:tblCellSpacing w:w="20" w:type="nil"/>
        </w:trPr>
        <w:tc>
          <w:tcPr>
            <w:tcW w:w="3361" w:type="dxa"/>
            <w:gridSpan w:val="2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33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D8172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402" w:type="dxa"/>
            <w:gridSpan w:val="2"/>
            <w:tcMar>
              <w:top w:w="50" w:type="dxa"/>
              <w:left w:w="100" w:type="dxa"/>
            </w:tcMar>
            <w:vAlign w:val="center"/>
          </w:tcPr>
          <w:p w:rsidR="00F95054" w:rsidRPr="00D81725" w:rsidRDefault="00F95054" w:rsidP="00F379A5">
            <w:pPr>
              <w:rPr>
                <w:sz w:val="24"/>
                <w:szCs w:val="24"/>
              </w:rPr>
            </w:pPr>
          </w:p>
        </w:tc>
      </w:tr>
    </w:tbl>
    <w:p w:rsidR="00F95054" w:rsidRPr="00D81725" w:rsidRDefault="00F95054" w:rsidP="00F95054">
      <w:pPr>
        <w:rPr>
          <w:sz w:val="24"/>
          <w:szCs w:val="24"/>
        </w:rPr>
        <w:sectPr w:rsidR="00F95054" w:rsidRPr="00D81725" w:rsidSect="00D81725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F95054" w:rsidRPr="00F95054" w:rsidRDefault="00F95054" w:rsidP="00F95054">
      <w:pPr>
        <w:spacing w:after="0"/>
        <w:ind w:left="120"/>
        <w:rPr>
          <w:lang w:val="ru-RU"/>
        </w:rPr>
      </w:pPr>
      <w:r w:rsidRPr="00F95054">
        <w:rPr>
          <w:rFonts w:ascii="Times New Roman" w:hAnsi="Times New Roman"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F95054" w:rsidRPr="00F95054" w:rsidRDefault="00F95054" w:rsidP="00F95054">
      <w:pPr>
        <w:spacing w:after="0" w:line="480" w:lineRule="auto"/>
        <w:ind w:left="120"/>
        <w:rPr>
          <w:lang w:val="ru-RU"/>
        </w:rPr>
      </w:pPr>
      <w:r w:rsidRPr="00F95054">
        <w:rPr>
          <w:rFonts w:ascii="Times New Roman" w:hAnsi="Times New Roman"/>
          <w:color w:val="000000"/>
          <w:sz w:val="28"/>
          <w:lang w:val="ru-RU"/>
        </w:rPr>
        <w:t>ОБЯЗАТЕЛЬНЫЕ УЧЕБНЫЕ МАТЕРИАЛЫ ДЛЯ УЧЕНИКА</w:t>
      </w:r>
    </w:p>
    <w:p w:rsidR="00F95054" w:rsidRPr="00F95054" w:rsidRDefault="00F95054" w:rsidP="00F95054">
      <w:pPr>
        <w:spacing w:after="0" w:line="480" w:lineRule="auto"/>
        <w:ind w:left="120"/>
        <w:rPr>
          <w:lang w:val="ru-RU"/>
        </w:rPr>
      </w:pPr>
    </w:p>
    <w:p w:rsidR="00F95054" w:rsidRPr="00F95054" w:rsidRDefault="00F95054" w:rsidP="00F95054">
      <w:pPr>
        <w:spacing w:after="0" w:line="480" w:lineRule="auto"/>
        <w:ind w:left="120"/>
        <w:rPr>
          <w:lang w:val="ru-RU"/>
        </w:rPr>
      </w:pPr>
    </w:p>
    <w:p w:rsidR="00F95054" w:rsidRPr="00F95054" w:rsidRDefault="00F95054" w:rsidP="00F95054">
      <w:pPr>
        <w:spacing w:after="0"/>
        <w:ind w:left="120"/>
        <w:rPr>
          <w:lang w:val="ru-RU"/>
        </w:rPr>
      </w:pPr>
    </w:p>
    <w:p w:rsidR="00F95054" w:rsidRPr="00F95054" w:rsidRDefault="00F95054" w:rsidP="00F95054">
      <w:pPr>
        <w:spacing w:after="0" w:line="480" w:lineRule="auto"/>
        <w:ind w:left="120"/>
        <w:rPr>
          <w:lang w:val="ru-RU"/>
        </w:rPr>
      </w:pPr>
      <w:r w:rsidRPr="00F95054">
        <w:rPr>
          <w:rFonts w:ascii="Times New Roman" w:hAnsi="Times New Roman"/>
          <w:color w:val="000000"/>
          <w:sz w:val="28"/>
          <w:lang w:val="ru-RU"/>
        </w:rPr>
        <w:t>МЕТОДИЧЕСКИЕ МАТЕРИАЛЫ ДЛЯ УЧИТЕЛЯ</w:t>
      </w:r>
    </w:p>
    <w:p w:rsidR="00F95054" w:rsidRPr="00F95054" w:rsidRDefault="00F95054" w:rsidP="00F95054">
      <w:pPr>
        <w:spacing w:after="0" w:line="480" w:lineRule="auto"/>
        <w:ind w:left="120"/>
        <w:rPr>
          <w:lang w:val="ru-RU"/>
        </w:rPr>
      </w:pPr>
    </w:p>
    <w:p w:rsidR="00F95054" w:rsidRPr="00F95054" w:rsidRDefault="00F95054" w:rsidP="00F95054">
      <w:pPr>
        <w:spacing w:after="0"/>
        <w:ind w:left="120"/>
        <w:rPr>
          <w:lang w:val="ru-RU"/>
        </w:rPr>
      </w:pPr>
    </w:p>
    <w:p w:rsidR="00F95054" w:rsidRPr="00F95054" w:rsidRDefault="00F95054" w:rsidP="00F95054">
      <w:pPr>
        <w:spacing w:after="0" w:line="480" w:lineRule="auto"/>
        <w:ind w:left="120"/>
        <w:rPr>
          <w:lang w:val="ru-RU"/>
        </w:rPr>
      </w:pPr>
      <w:r w:rsidRPr="00F95054">
        <w:rPr>
          <w:rFonts w:ascii="Times New Roman" w:hAnsi="Times New Roman"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F95054" w:rsidRPr="00F95054" w:rsidRDefault="00F95054" w:rsidP="00F95054">
      <w:pPr>
        <w:spacing w:after="0" w:line="480" w:lineRule="auto"/>
        <w:ind w:left="120"/>
        <w:rPr>
          <w:lang w:val="ru-RU"/>
        </w:rPr>
      </w:pPr>
    </w:p>
    <w:p w:rsidR="00C128D1" w:rsidRPr="00F95054" w:rsidRDefault="00C128D1">
      <w:pPr>
        <w:rPr>
          <w:sz w:val="24"/>
          <w:szCs w:val="24"/>
          <w:lang w:val="ru-RU"/>
        </w:rPr>
        <w:sectPr w:rsidR="00C128D1" w:rsidRPr="00F95054" w:rsidSect="00D81725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</w:p>
    <w:p w:rsidR="00C128D1" w:rsidRPr="00923147" w:rsidRDefault="00E3137B" w:rsidP="00F95054">
      <w:pPr>
        <w:spacing w:after="0"/>
        <w:ind w:left="120"/>
        <w:rPr>
          <w:lang w:val="ru-RU"/>
        </w:rPr>
      </w:pPr>
      <w:bookmarkStart w:id="11" w:name="block-25658257"/>
      <w:bookmarkStart w:id="12" w:name="block-25658258"/>
      <w:bookmarkEnd w:id="9"/>
      <w:bookmarkEnd w:id="11"/>
      <w:r w:rsidRPr="00E3137B">
        <w:rPr>
          <w:lang w:val="ru-RU"/>
        </w:rPr>
        <w:lastRenderedPageBreak/>
        <w:drawing>
          <wp:inline distT="0" distB="0" distL="0" distR="0">
            <wp:extent cx="5940425" cy="8166959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8D1" w:rsidRPr="00923147" w:rsidRDefault="00C128D1">
      <w:pPr>
        <w:rPr>
          <w:lang w:val="ru-RU"/>
        </w:rPr>
        <w:sectPr w:rsidR="00C128D1" w:rsidRPr="00923147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A95442" w:rsidRPr="00923147" w:rsidRDefault="00A95442">
      <w:pPr>
        <w:rPr>
          <w:lang w:val="ru-RU"/>
        </w:rPr>
      </w:pPr>
    </w:p>
    <w:sectPr w:rsidR="00A95442" w:rsidRPr="00923147" w:rsidSect="005206CA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5054" w:rsidRDefault="00F95054" w:rsidP="00F95054">
      <w:pPr>
        <w:spacing w:after="0" w:line="240" w:lineRule="auto"/>
      </w:pPr>
      <w:r>
        <w:separator/>
      </w:r>
    </w:p>
  </w:endnote>
  <w:endnote w:type="continuationSeparator" w:id="1">
    <w:p w:rsidR="00F95054" w:rsidRDefault="00F95054" w:rsidP="00F95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5779182"/>
      <w:docPartObj>
        <w:docPartGallery w:val="Page Numbers (Bottom of Page)"/>
        <w:docPartUnique/>
      </w:docPartObj>
    </w:sdtPr>
    <w:sdtContent>
      <w:p w:rsidR="00F95054" w:rsidRDefault="005206CA">
        <w:pPr>
          <w:pStyle w:val="af0"/>
          <w:jc w:val="right"/>
        </w:pPr>
        <w:r>
          <w:fldChar w:fldCharType="begin"/>
        </w:r>
        <w:r w:rsidR="00F95054">
          <w:instrText>PAGE   \* MERGEFORMAT</w:instrText>
        </w:r>
        <w:r>
          <w:fldChar w:fldCharType="separate"/>
        </w:r>
        <w:r w:rsidR="00E3137B" w:rsidRPr="00E3137B">
          <w:rPr>
            <w:noProof/>
            <w:lang w:val="ru-RU"/>
          </w:rPr>
          <w:t>2</w:t>
        </w:r>
        <w:r>
          <w:fldChar w:fldCharType="end"/>
        </w:r>
      </w:p>
    </w:sdtContent>
  </w:sdt>
  <w:p w:rsidR="00F95054" w:rsidRDefault="00F95054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5054" w:rsidRDefault="00F95054" w:rsidP="00F95054">
      <w:pPr>
        <w:spacing w:after="0" w:line="240" w:lineRule="auto"/>
      </w:pPr>
      <w:r>
        <w:separator/>
      </w:r>
    </w:p>
  </w:footnote>
  <w:footnote w:type="continuationSeparator" w:id="1">
    <w:p w:rsidR="00F95054" w:rsidRDefault="00F95054" w:rsidP="00F95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DB1883"/>
    <w:multiLevelType w:val="multilevel"/>
    <w:tmpl w:val="1ECE1A9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28D1"/>
    <w:rsid w:val="00225445"/>
    <w:rsid w:val="005206CA"/>
    <w:rsid w:val="007B295F"/>
    <w:rsid w:val="00923147"/>
    <w:rsid w:val="00A95442"/>
    <w:rsid w:val="00C128D1"/>
    <w:rsid w:val="00D81725"/>
    <w:rsid w:val="00E3137B"/>
    <w:rsid w:val="00F95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206C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5206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D8172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81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81725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F95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950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A64B4-51C2-4CE7-AEE3-44DF9F71C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3936</Words>
  <Characters>22436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7</cp:revision>
  <cp:lastPrinted>2023-09-30T04:18:00Z</cp:lastPrinted>
  <dcterms:created xsi:type="dcterms:W3CDTF">2023-09-27T10:29:00Z</dcterms:created>
  <dcterms:modified xsi:type="dcterms:W3CDTF">2023-10-02T10:39:00Z</dcterms:modified>
</cp:coreProperties>
</file>