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F:\кдо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2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217" w:rsidRDefault="00873217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43CF" w:rsidRPr="004E43CF" w:rsidRDefault="004E43CF" w:rsidP="004E43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43CF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D45D32" w:rsidRPr="00087DDE" w:rsidRDefault="00D45D32" w:rsidP="00D45D3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20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bCs/>
          <w:color w:val="000000"/>
          <w:sz w:val="24"/>
          <w:szCs w:val="24"/>
        </w:rPr>
        <w:t>Рабочая  программа по внеурочной деятельности «Финансовая грамотность» составлена на основе примерной программы общего образования с учетом требований ФГОС и реализуется на основе следующих нормативно-правовой базы:</w:t>
      </w:r>
    </w:p>
    <w:p w:rsidR="00E7550C" w:rsidRPr="00087DDE" w:rsidRDefault="00E7550C" w:rsidP="00D45D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1.Федеральными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 общего образования (приказы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87DD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от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31.05.2021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№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286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и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№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287),</w:t>
      </w:r>
    </w:p>
    <w:p w:rsidR="00E7550C" w:rsidRPr="00087DDE" w:rsidRDefault="00E7550C" w:rsidP="00D45D3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2.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Федеральными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программами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(приказы</w:t>
      </w:r>
      <w:r w:rsidRPr="00087DD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spellStart"/>
      <w:r w:rsidRPr="00087DD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87DD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России</w:t>
      </w:r>
      <w:r w:rsidRPr="00087DD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от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16.11.2022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№</w:t>
      </w:r>
      <w:r w:rsidRPr="00087D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992 , 993 , от 23.11.2022 № 1014);</w:t>
      </w:r>
    </w:p>
    <w:p w:rsidR="00D45D32" w:rsidRPr="00087DDE" w:rsidRDefault="00E7550C" w:rsidP="00D45D32">
      <w:p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3</w:t>
      </w:r>
      <w:r w:rsidR="00D45D32" w:rsidRPr="00087DDE">
        <w:rPr>
          <w:rFonts w:ascii="Times New Roman" w:hAnsi="Times New Roman" w:cs="Times New Roman"/>
          <w:sz w:val="24"/>
          <w:szCs w:val="24"/>
        </w:rPr>
        <w:t>.СанПиН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11 Российской Федерации от 29 декабря 2010 г. №189, зарегистрированы в Минюсте России 3 марта 2011 г., регистрационный номер 19993);</w:t>
      </w:r>
    </w:p>
    <w:p w:rsidR="00D45D32" w:rsidRPr="00087DDE" w:rsidRDefault="00E7550C" w:rsidP="00D45D32">
      <w:p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4</w:t>
      </w:r>
      <w:r w:rsidR="00D45D32" w:rsidRPr="00087DDE">
        <w:rPr>
          <w:rFonts w:ascii="Times New Roman" w:hAnsi="Times New Roman" w:cs="Times New Roman"/>
          <w:sz w:val="24"/>
          <w:szCs w:val="24"/>
        </w:rPr>
        <w:t>. В соответствии с Федеральным государственным образовательным стандартом начального общего образования с учетом авторской  программы</w:t>
      </w:r>
      <w:proofErr w:type="gramStart"/>
      <w:r w:rsidR="00D45D32" w:rsidRPr="00087DDE">
        <w:rPr>
          <w:rFonts w:ascii="Times New Roman" w:hAnsi="Times New Roman" w:cs="Times New Roman"/>
          <w:sz w:val="24"/>
          <w:szCs w:val="24"/>
        </w:rPr>
        <w:t>«Ф</w:t>
      </w:r>
      <w:proofErr w:type="gramEnd"/>
      <w:r w:rsidR="00D45D32" w:rsidRPr="00087DDE">
        <w:rPr>
          <w:rFonts w:ascii="Times New Roman" w:hAnsi="Times New Roman" w:cs="Times New Roman"/>
          <w:sz w:val="24"/>
          <w:szCs w:val="24"/>
        </w:rPr>
        <w:t>инансовая грамотность»</w:t>
      </w:r>
      <w:proofErr w:type="spellStart"/>
      <w:r w:rsidR="00D45D32" w:rsidRPr="00087DDE">
        <w:rPr>
          <w:rFonts w:ascii="Times New Roman" w:hAnsi="Times New Roman" w:cs="Times New Roman"/>
          <w:sz w:val="24"/>
          <w:szCs w:val="24"/>
        </w:rPr>
        <w:t>Ю.Н.Корлюговой</w:t>
      </w:r>
      <w:proofErr w:type="spellEnd"/>
      <w:r w:rsidR="00D45D32" w:rsidRPr="00087DDE">
        <w:rPr>
          <w:rFonts w:ascii="Times New Roman" w:hAnsi="Times New Roman" w:cs="Times New Roman"/>
          <w:sz w:val="24"/>
          <w:szCs w:val="24"/>
        </w:rPr>
        <w:t xml:space="preserve">: учебная программа. 2-4 классы </w:t>
      </w:r>
      <w:proofErr w:type="spellStart"/>
      <w:r w:rsidR="00D45D32" w:rsidRPr="00087DD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D45D32" w:rsidRPr="00087DDE">
        <w:rPr>
          <w:rFonts w:ascii="Times New Roman" w:hAnsi="Times New Roman" w:cs="Times New Roman"/>
          <w:sz w:val="24"/>
          <w:szCs w:val="24"/>
        </w:rPr>
        <w:t xml:space="preserve">. орг. / Ю. Н. </w:t>
      </w:r>
      <w:proofErr w:type="spellStart"/>
      <w:r w:rsidR="00D45D32" w:rsidRPr="00087DDE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="00D45D32" w:rsidRPr="00087DDE">
        <w:rPr>
          <w:rFonts w:ascii="Times New Roman" w:hAnsi="Times New Roman" w:cs="Times New Roman"/>
          <w:sz w:val="24"/>
          <w:szCs w:val="24"/>
        </w:rPr>
        <w:t xml:space="preserve">. - М.: ВИТА-ПРЕСС, 2022. - 16 с. (Дополнительное </w:t>
      </w:r>
      <w:proofErr w:type="spellStart"/>
      <w:r w:rsidR="00D45D32" w:rsidRPr="00087DDE">
        <w:rPr>
          <w:rFonts w:ascii="Times New Roman" w:hAnsi="Times New Roman" w:cs="Times New Roman"/>
          <w:sz w:val="24"/>
          <w:szCs w:val="24"/>
        </w:rPr>
        <w:t>образование</w:t>
      </w:r>
      <w:proofErr w:type="gramStart"/>
      <w:r w:rsidR="00D45D32" w:rsidRPr="00087DDE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D45D32" w:rsidRPr="00087DDE">
        <w:rPr>
          <w:rFonts w:ascii="Times New Roman" w:hAnsi="Times New Roman" w:cs="Times New Roman"/>
          <w:sz w:val="24"/>
          <w:szCs w:val="24"/>
        </w:rPr>
        <w:t>ерия</w:t>
      </w:r>
      <w:proofErr w:type="spellEnd"/>
      <w:r w:rsidR="00D45D32" w:rsidRPr="00087DDE">
        <w:rPr>
          <w:rFonts w:ascii="Times New Roman" w:hAnsi="Times New Roman" w:cs="Times New Roman"/>
          <w:sz w:val="24"/>
          <w:szCs w:val="24"/>
        </w:rPr>
        <w:t xml:space="preserve"> «Учимся разумному финансовому поведению»).</w:t>
      </w:r>
    </w:p>
    <w:p w:rsidR="00D45D32" w:rsidRPr="00087DDE" w:rsidRDefault="00E7550C" w:rsidP="00D45D32">
      <w:p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5</w:t>
      </w:r>
      <w:r w:rsidR="00D45D32" w:rsidRPr="00087DDE">
        <w:rPr>
          <w:rFonts w:ascii="Times New Roman" w:hAnsi="Times New Roman" w:cs="Times New Roman"/>
          <w:sz w:val="24"/>
          <w:szCs w:val="24"/>
        </w:rPr>
        <w:t>.Уставом МБОУ «СОШ №2 г</w:t>
      </w:r>
      <w:proofErr w:type="gramStart"/>
      <w:r w:rsidR="00D45D32" w:rsidRPr="00087DD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D45D32" w:rsidRPr="00087DDE">
        <w:rPr>
          <w:rFonts w:ascii="Times New Roman" w:hAnsi="Times New Roman" w:cs="Times New Roman"/>
          <w:sz w:val="24"/>
          <w:szCs w:val="24"/>
        </w:rPr>
        <w:t>адан»</w:t>
      </w:r>
    </w:p>
    <w:p w:rsidR="00D45D32" w:rsidRPr="00087DDE" w:rsidRDefault="00E7550C" w:rsidP="00D45D32">
      <w:p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6</w:t>
      </w:r>
      <w:r w:rsidR="00D45D32" w:rsidRPr="00087DDE">
        <w:rPr>
          <w:rFonts w:ascii="Times New Roman" w:hAnsi="Times New Roman" w:cs="Times New Roman"/>
          <w:sz w:val="24"/>
          <w:szCs w:val="24"/>
        </w:rPr>
        <w:t>.Учебного плана МБОУ СОШ №2 г</w:t>
      </w:r>
      <w:proofErr w:type="gramStart"/>
      <w:r w:rsidR="00D45D32" w:rsidRPr="00087DD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D45D32" w:rsidRPr="00087DDE">
        <w:rPr>
          <w:rFonts w:ascii="Times New Roman" w:hAnsi="Times New Roman" w:cs="Times New Roman"/>
          <w:sz w:val="24"/>
          <w:szCs w:val="24"/>
        </w:rPr>
        <w:t xml:space="preserve">адана.     </w:t>
      </w:r>
      <w:r w:rsidR="00D45D32" w:rsidRPr="00087D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                                         </w:t>
      </w:r>
    </w:p>
    <w:p w:rsidR="007B6F26" w:rsidRPr="00087DDE" w:rsidRDefault="007B6F26" w:rsidP="007B6F26">
      <w:pPr>
        <w:shd w:val="clear" w:color="auto" w:fill="FFFFFF"/>
        <w:spacing w:after="0" w:line="240" w:lineRule="auto"/>
        <w:ind w:left="34" w:right="5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курса:</w:t>
      </w:r>
      <w:r w:rsidR="00D45D32" w:rsidRPr="00087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7B6F26" w:rsidRPr="00087DDE" w:rsidRDefault="007B6F26" w:rsidP="007B6F26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D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Основными задачами курса являются: </w:t>
      </w:r>
    </w:p>
    <w:p w:rsidR="007B6F26" w:rsidRPr="00087DDE" w:rsidRDefault="007B6F26" w:rsidP="007B6F2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планированию личного бюджета и постановку целей;</w:t>
      </w:r>
    </w:p>
    <w:p w:rsidR="007B6F26" w:rsidRPr="00087DDE" w:rsidRDefault="007B6F26" w:rsidP="007B6F2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рассмотрение способов достижения финансовых целей (накопления, депозиты, вклады);</w:t>
      </w:r>
    </w:p>
    <w:p w:rsidR="007B6F26" w:rsidRPr="00087DDE" w:rsidRDefault="007B6F26" w:rsidP="007B6F2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 с особенностями функционирования банков, пенсионных фондов, налоговых и страховых компаний;</w:t>
      </w:r>
    </w:p>
    <w:p w:rsidR="007B6F26" w:rsidRPr="00087DDE" w:rsidRDefault="007B6F26" w:rsidP="007B6F2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 понятиями «право» и «налоги»;</w:t>
      </w:r>
    </w:p>
    <w:p w:rsidR="007B6F26" w:rsidRPr="00087DDE" w:rsidRDefault="007B6F26" w:rsidP="007B6F2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основ предпринимательства (через игровую деятельность).</w:t>
      </w:r>
    </w:p>
    <w:p w:rsidR="007B6F26" w:rsidRPr="00087DDE" w:rsidRDefault="007B6F26" w:rsidP="007B6F26">
      <w:pPr>
        <w:pStyle w:val="a9"/>
        <w:shd w:val="clear" w:color="auto" w:fill="FFFFFF"/>
        <w:spacing w:before="0" w:beforeAutospacing="0" w:after="0" w:afterAutospacing="0"/>
      </w:pPr>
      <w:r w:rsidRPr="00087DDE">
        <w:rPr>
          <w:b/>
          <w:bCs/>
        </w:rPr>
        <w:t>Формируемые компетенции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осуществлять поиск и использование информации необходимой для результативного и эффективного решения задач в финансовой сфере;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определять актуальные и потенциальные источники доходов;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lastRenderedPageBreak/>
        <w:t>анализировать структуру собственных (семейных) доходов и расходов, определять уровень жизни семьи на основании бюджета, оценивать финансовую устойчивость своего домохозяйства, планировать семейный и личный бюджет, планировать сбережения;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выявлять возможные финансовые риски, оценивать их, разрабатывать меры по уменьшению рисков;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оценивать актуальность при кредитовании, оценивать риски, возникающие в связи с кредитной нагрузкой на семью, определять эффективную процентную ставку по кредиту;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оценивать риски при инвестировании, сравнивать доходность различных инвестиционных продуктов, выбирать типовые методы и способы выполнения задач по инвестированию средств;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сравнивать возможности - оценивать соотношения уровня расходов и степени защищенности, обеспечиваемой страховым продуктом;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оценивать степень безопасности различных предложений на финансовом рынке;</w:t>
      </w:r>
    </w:p>
    <w:p w:rsidR="007B6F26" w:rsidRPr="00087DDE" w:rsidRDefault="007B6F26" w:rsidP="007B6F2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87DDE">
        <w:t>оценивать их эффективность и качество, описывать алгоритм действий в ситуации финансового мошенничества.</w:t>
      </w:r>
    </w:p>
    <w:p w:rsidR="007B6F26" w:rsidRPr="00087DDE" w:rsidRDefault="007B6F26" w:rsidP="007B6F26">
      <w:pPr>
        <w:pStyle w:val="a6"/>
        <w:numPr>
          <w:ilvl w:val="0"/>
          <w:numId w:val="5"/>
        </w:numPr>
        <w:shd w:val="clear" w:color="auto" w:fill="FFFFFF"/>
        <w:ind w:right="67"/>
        <w:rPr>
          <w:shd w:val="clear" w:color="auto" w:fill="FFFFFF"/>
        </w:rPr>
      </w:pPr>
      <w:r w:rsidRPr="00087DDE">
        <w:rPr>
          <w:shd w:val="clear" w:color="auto" w:fill="FFFFFF"/>
        </w:rPr>
        <w:t xml:space="preserve">учить </w:t>
      </w:r>
      <w:r w:rsidRPr="00087DDE">
        <w:rPr>
          <w:rStyle w:val="a5"/>
          <w:shd w:val="clear" w:color="auto" w:fill="FFFFFF"/>
        </w:rPr>
        <w:t>планировать личный бюджет</w:t>
      </w:r>
      <w:r w:rsidRPr="00087DDE">
        <w:rPr>
          <w:shd w:val="clear" w:color="auto" w:fill="FFFFFF"/>
        </w:rPr>
        <w:t> и постановку целей;</w:t>
      </w:r>
    </w:p>
    <w:p w:rsidR="007B6F26" w:rsidRPr="00087DDE" w:rsidRDefault="007B6F26" w:rsidP="007B6F26">
      <w:pPr>
        <w:pStyle w:val="a6"/>
        <w:numPr>
          <w:ilvl w:val="0"/>
          <w:numId w:val="5"/>
        </w:numPr>
        <w:shd w:val="clear" w:color="auto" w:fill="FFFFFF"/>
        <w:ind w:right="67"/>
        <w:rPr>
          <w:shd w:val="clear" w:color="auto" w:fill="FFFFFF"/>
        </w:rPr>
      </w:pPr>
      <w:r w:rsidRPr="00087DDE">
        <w:rPr>
          <w:shd w:val="clear" w:color="auto" w:fill="FFFFFF"/>
        </w:rPr>
        <w:t>рассмотреть способы достижения финансовых целей (накопления, депозиты, вклады);</w:t>
      </w:r>
    </w:p>
    <w:p w:rsidR="007B6F26" w:rsidRPr="00087DDE" w:rsidRDefault="007B6F26" w:rsidP="007B6F26">
      <w:pPr>
        <w:pStyle w:val="a6"/>
        <w:numPr>
          <w:ilvl w:val="0"/>
          <w:numId w:val="5"/>
        </w:numPr>
        <w:shd w:val="clear" w:color="auto" w:fill="FFFFFF"/>
        <w:ind w:right="67"/>
        <w:rPr>
          <w:shd w:val="clear" w:color="auto" w:fill="FFFFFF"/>
        </w:rPr>
      </w:pPr>
      <w:r w:rsidRPr="00087DDE">
        <w:rPr>
          <w:shd w:val="clear" w:color="auto" w:fill="FFFFFF"/>
        </w:rPr>
        <w:t>познакомить с особенностями функционирования банков, пенсионных фондов, налоговых и страховых компаний;</w:t>
      </w:r>
    </w:p>
    <w:p w:rsidR="007B6F26" w:rsidRPr="00087DDE" w:rsidRDefault="007B6F26" w:rsidP="007B6F26">
      <w:pPr>
        <w:pStyle w:val="a6"/>
        <w:numPr>
          <w:ilvl w:val="0"/>
          <w:numId w:val="5"/>
        </w:numPr>
        <w:shd w:val="clear" w:color="auto" w:fill="FFFFFF"/>
        <w:ind w:right="67"/>
        <w:rPr>
          <w:shd w:val="clear" w:color="auto" w:fill="FFFFFF"/>
        </w:rPr>
      </w:pPr>
      <w:r w:rsidRPr="00087DDE">
        <w:rPr>
          <w:shd w:val="clear" w:color="auto" w:fill="FFFFFF"/>
        </w:rPr>
        <w:t>познакомить с понятиями «право» и «налоги»;</w:t>
      </w:r>
    </w:p>
    <w:p w:rsidR="007B6F26" w:rsidRPr="00087DDE" w:rsidRDefault="007B6F26" w:rsidP="007B6F26">
      <w:pPr>
        <w:pStyle w:val="a6"/>
        <w:numPr>
          <w:ilvl w:val="0"/>
          <w:numId w:val="5"/>
        </w:numPr>
        <w:shd w:val="clear" w:color="auto" w:fill="FFFFFF"/>
        <w:ind w:right="67"/>
        <w:rPr>
          <w:shd w:val="clear" w:color="auto" w:fill="FFFFFF"/>
        </w:rPr>
      </w:pPr>
      <w:r w:rsidRPr="00087DDE">
        <w:rPr>
          <w:shd w:val="clear" w:color="auto" w:fill="FFFFFF"/>
        </w:rPr>
        <w:t>формировать основы предпринимательства, через игровую деятельность.</w:t>
      </w:r>
    </w:p>
    <w:p w:rsidR="007B6F26" w:rsidRPr="00087DDE" w:rsidRDefault="007B6F26" w:rsidP="007B6F26">
      <w:pPr>
        <w:pStyle w:val="a9"/>
        <w:shd w:val="clear" w:color="auto" w:fill="FFFFFF"/>
        <w:spacing w:before="0" w:beforeAutospacing="0" w:after="0" w:afterAutospacing="0"/>
        <w:ind w:firstLine="708"/>
      </w:pPr>
      <w:r w:rsidRPr="00087DDE">
        <w:t>Основные содержательные линии курса:</w:t>
      </w:r>
    </w:p>
    <w:p w:rsidR="007B6F26" w:rsidRPr="00087DDE" w:rsidRDefault="007B6F26" w:rsidP="007B6F26">
      <w:pPr>
        <w:pStyle w:val="a9"/>
        <w:shd w:val="clear" w:color="auto" w:fill="FFFFFF"/>
        <w:spacing w:before="0" w:beforeAutospacing="0" w:after="0" w:afterAutospacing="0"/>
        <w:ind w:firstLine="426"/>
      </w:pPr>
      <w:r w:rsidRPr="00087DDE">
        <w:t>• деньги, их история, виды, функции;</w:t>
      </w:r>
    </w:p>
    <w:p w:rsidR="007B6F26" w:rsidRPr="00087DDE" w:rsidRDefault="007B6F26" w:rsidP="007B6F26">
      <w:pPr>
        <w:pStyle w:val="a9"/>
        <w:shd w:val="clear" w:color="auto" w:fill="FFFFFF"/>
        <w:spacing w:before="0" w:beforeAutospacing="0" w:after="0" w:afterAutospacing="0"/>
        <w:ind w:firstLine="426"/>
      </w:pPr>
      <w:r w:rsidRPr="00087DDE">
        <w:t>• семейный бюджет.</w:t>
      </w:r>
    </w:p>
    <w:p w:rsidR="007B6F26" w:rsidRPr="00087DDE" w:rsidRDefault="007B6F26" w:rsidP="007B6F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7DDE" w:rsidRPr="00087DDE" w:rsidRDefault="007B6F26" w:rsidP="002312D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87DDE">
        <w:rPr>
          <w:rFonts w:ascii="Times New Roman" w:hAnsi="Times New Roman" w:cs="Times New Roman"/>
          <w:spacing w:val="-2"/>
          <w:sz w:val="24"/>
          <w:szCs w:val="24"/>
        </w:rPr>
        <w:t xml:space="preserve">В соответствии с учебным планом образовательного учреждения на изучение курса предусмотрено </w:t>
      </w:r>
      <w:r w:rsidRPr="00087DDE">
        <w:rPr>
          <w:rFonts w:ascii="Times New Roman" w:hAnsi="Times New Roman" w:cs="Times New Roman"/>
          <w:spacing w:val="-3"/>
          <w:sz w:val="24"/>
          <w:szCs w:val="24"/>
        </w:rPr>
        <w:t>в 3 классе  34 часа. Занятия проводятся 1 раз в неделю.</w:t>
      </w:r>
    </w:p>
    <w:p w:rsidR="00087DDE" w:rsidRPr="00087DDE" w:rsidRDefault="00087DDE" w:rsidP="002312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26" w:rsidRPr="00087DDE" w:rsidRDefault="007B6F26" w:rsidP="007B6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6F26" w:rsidRPr="00087DDE" w:rsidRDefault="007B6F26" w:rsidP="007B6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87D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1. </w:t>
      </w:r>
      <w:r w:rsidRPr="00087DDE">
        <w:rPr>
          <w:rFonts w:ascii="Times New Roman" w:hAnsi="Times New Roman" w:cs="Times New Roman"/>
          <w:b/>
          <w:sz w:val="24"/>
          <w:szCs w:val="24"/>
          <w:u w:val="single"/>
        </w:rPr>
        <w:t>Результаты освоения курса внеурочной деятельности</w:t>
      </w:r>
    </w:p>
    <w:p w:rsidR="007B6F26" w:rsidRPr="00087DDE" w:rsidRDefault="007B6F26" w:rsidP="007B6F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 xml:space="preserve">Представленная программа обеспечивает достижение личностных, </w:t>
      </w:r>
      <w:proofErr w:type="spellStart"/>
      <w:r w:rsidRPr="00087DD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87DDE">
        <w:rPr>
          <w:rFonts w:ascii="Times New Roman" w:hAnsi="Times New Roman" w:cs="Times New Roman"/>
          <w:sz w:val="24"/>
          <w:szCs w:val="24"/>
        </w:rPr>
        <w:t xml:space="preserve"> и предметных результатов, заложенных в ФГОС НОО.</w:t>
      </w:r>
    </w:p>
    <w:p w:rsidR="007B6F26" w:rsidRPr="00087DDE" w:rsidRDefault="007B6F26" w:rsidP="007B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личностные результаты:</w:t>
      </w:r>
    </w:p>
    <w:p w:rsidR="007B6F26" w:rsidRPr="00087DDE" w:rsidRDefault="007B6F26" w:rsidP="007B6F26">
      <w:pPr>
        <w:pStyle w:val="a7"/>
        <w:numPr>
          <w:ilvl w:val="0"/>
          <w:numId w:val="2"/>
        </w:numPr>
        <w:tabs>
          <w:tab w:val="clear" w:pos="4677"/>
          <w:tab w:val="clear" w:pos="9355"/>
        </w:tabs>
        <w:ind w:right="-144"/>
        <w:jc w:val="both"/>
      </w:pPr>
      <w:r w:rsidRPr="00087DDE">
        <w:t>осознание себя как члена семьи, общества и государства;</w:t>
      </w:r>
    </w:p>
    <w:p w:rsidR="007B6F26" w:rsidRPr="00087DDE" w:rsidRDefault="007B6F26" w:rsidP="007B6F26">
      <w:pPr>
        <w:pStyle w:val="a7"/>
        <w:numPr>
          <w:ilvl w:val="0"/>
          <w:numId w:val="2"/>
        </w:numPr>
        <w:tabs>
          <w:tab w:val="clear" w:pos="4677"/>
          <w:tab w:val="clear" w:pos="9355"/>
        </w:tabs>
        <w:ind w:right="-144"/>
        <w:jc w:val="both"/>
      </w:pPr>
      <w:r w:rsidRPr="00087DDE">
        <w:t>овладение начальными навыками адаптации в мире финансовых отношений;</w:t>
      </w:r>
    </w:p>
    <w:p w:rsidR="007B6F26" w:rsidRPr="00087DDE" w:rsidRDefault="007B6F26" w:rsidP="007B6F26">
      <w:pPr>
        <w:pStyle w:val="a7"/>
        <w:numPr>
          <w:ilvl w:val="0"/>
          <w:numId w:val="2"/>
        </w:numPr>
        <w:tabs>
          <w:tab w:val="clear" w:pos="4677"/>
          <w:tab w:val="clear" w:pos="9355"/>
        </w:tabs>
        <w:ind w:right="-144"/>
        <w:jc w:val="both"/>
      </w:pPr>
      <w:r w:rsidRPr="00087DDE">
        <w:t>развитие самостоятельности и осознания личной ответственности за свои поступки;</w:t>
      </w:r>
    </w:p>
    <w:p w:rsidR="007B6F26" w:rsidRPr="00087DDE" w:rsidRDefault="007B6F26" w:rsidP="007B6F26">
      <w:pPr>
        <w:pStyle w:val="a7"/>
        <w:numPr>
          <w:ilvl w:val="0"/>
          <w:numId w:val="2"/>
        </w:numPr>
        <w:tabs>
          <w:tab w:val="clear" w:pos="4677"/>
          <w:tab w:val="clear" w:pos="9355"/>
        </w:tabs>
        <w:ind w:right="-144"/>
        <w:jc w:val="both"/>
      </w:pPr>
      <w:r w:rsidRPr="00087DDE">
        <w:t xml:space="preserve">развитие навыков сотрудничества </w:t>
      </w:r>
      <w:proofErr w:type="gramStart"/>
      <w:r w:rsidRPr="00087DDE">
        <w:t>со</w:t>
      </w:r>
      <w:proofErr w:type="gramEnd"/>
      <w:r w:rsidRPr="00087DDE">
        <w:t xml:space="preserve"> взрослыми и сверстниками в разных игровых и реальных экономических ситуациях.</w:t>
      </w:r>
    </w:p>
    <w:p w:rsidR="007B6F26" w:rsidRPr="00087DDE" w:rsidRDefault="007B6F26" w:rsidP="007B6F26">
      <w:pPr>
        <w:tabs>
          <w:tab w:val="left" w:pos="15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8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087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6F26" w:rsidRPr="00087DDE" w:rsidRDefault="007B6F26" w:rsidP="007B6F26">
      <w:pPr>
        <w:tabs>
          <w:tab w:val="left" w:pos="15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Регулятивные УУД: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составление простых планов с помощью учителя;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понимание цели своих действий;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проявление познавательной и творческой инициативы;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оценка правильности выполнения действий;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адекватное восприятие предложений товарищей, учителей, родителей.</w:t>
      </w:r>
    </w:p>
    <w:p w:rsidR="007B6F26" w:rsidRPr="00087DDE" w:rsidRDefault="007B6F26" w:rsidP="007B6F26">
      <w:pPr>
        <w:pStyle w:val="Style17"/>
        <w:widowControl/>
        <w:tabs>
          <w:tab w:val="left" w:pos="173"/>
        </w:tabs>
        <w:spacing w:line="240" w:lineRule="auto"/>
      </w:pPr>
      <w:r w:rsidRPr="00087DDE">
        <w:rPr>
          <w:rFonts w:eastAsia="Times New Roman"/>
          <w:b/>
          <w:i/>
          <w:iCs/>
        </w:rPr>
        <w:t>Познавательные УУД: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освоение способов решения проблем творческого и поискового характера;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lastRenderedPageBreak/>
        <w:t>использование различных способов поиска, сбора, обработки, анализа и представления информации;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 xml:space="preserve">овладение базовыми   предметными и </w:t>
      </w:r>
      <w:proofErr w:type="spellStart"/>
      <w:r w:rsidRPr="00087DDE">
        <w:t>межпредметными</w:t>
      </w:r>
      <w:proofErr w:type="spellEnd"/>
      <w:r w:rsidRPr="00087DDE">
        <w:t xml:space="preserve"> понятиями.</w:t>
      </w:r>
    </w:p>
    <w:p w:rsidR="007B6F26" w:rsidRPr="00087DDE" w:rsidRDefault="007B6F26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87DDE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УУД: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составление текстов в устной и письменной формах;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умение слушать собеседника и вести диалог;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умение признавать возможность существования различных точек зрения и права каждого иметь свою;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умение излагать свое мнение и аргументировать свою точку зрения и оценку событий;</w:t>
      </w:r>
    </w:p>
    <w:p w:rsidR="007B6F26" w:rsidRPr="00087DDE" w:rsidRDefault="007B6F26" w:rsidP="007B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B6F26" w:rsidRPr="00087DDE" w:rsidRDefault="007B6F26" w:rsidP="007B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087DDE">
        <w:rPr>
          <w:rFonts w:ascii="Times New Roman" w:hAnsi="Times New Roman" w:cs="Times New Roman"/>
          <w:bCs/>
          <w:sz w:val="24"/>
          <w:szCs w:val="24"/>
        </w:rPr>
        <w:t xml:space="preserve">изучения курса в 3 </w:t>
      </w:r>
      <w:proofErr w:type="spellStart"/>
      <w:r w:rsidRPr="00087DDE">
        <w:rPr>
          <w:rFonts w:ascii="Times New Roman" w:hAnsi="Times New Roman" w:cs="Times New Roman"/>
          <w:bCs/>
          <w:sz w:val="24"/>
          <w:szCs w:val="24"/>
        </w:rPr>
        <w:t>классе</w:t>
      </w:r>
      <w:r w:rsidRPr="00087DDE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087DDE">
        <w:rPr>
          <w:rFonts w:ascii="Times New Roman" w:hAnsi="Times New Roman" w:cs="Times New Roman"/>
          <w:sz w:val="24"/>
          <w:szCs w:val="24"/>
        </w:rPr>
        <w:t xml:space="preserve"> формирование следующих умений: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понимание и правильное использование экономических терминов;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представление о роли денег в семье и обществе;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умение характеризовать виды и функции денег;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знание источников доходов и направлений расходов семьи;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умение рассчитывать доходы и расходы и составлять простой семейный бюджет;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определение элементарных проблем в области семейных финансов и путей их решения;</w:t>
      </w:r>
    </w:p>
    <w:p w:rsidR="007B6F26" w:rsidRPr="00087DDE" w:rsidRDefault="007B6F26" w:rsidP="007B6F26">
      <w:pPr>
        <w:pStyle w:val="a7"/>
        <w:numPr>
          <w:ilvl w:val="0"/>
          <w:numId w:val="3"/>
        </w:numPr>
        <w:tabs>
          <w:tab w:val="clear" w:pos="4677"/>
          <w:tab w:val="clear" w:pos="9355"/>
        </w:tabs>
        <w:ind w:right="-144"/>
        <w:jc w:val="both"/>
      </w:pPr>
      <w:r w:rsidRPr="00087DDE">
        <w:t>проведение элементарных финансовых расчётов.</w:t>
      </w:r>
    </w:p>
    <w:p w:rsidR="007B6F26" w:rsidRPr="00087DDE" w:rsidRDefault="007B6F26" w:rsidP="007B6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167E3" w:rsidRPr="00087DDE" w:rsidRDefault="007B6F26" w:rsidP="00BE115B">
      <w:pPr>
        <w:jc w:val="center"/>
        <w:rPr>
          <w:rStyle w:val="FontStyle67"/>
          <w:sz w:val="24"/>
          <w:szCs w:val="24"/>
        </w:rPr>
      </w:pPr>
      <w:r w:rsidRPr="00087DDE">
        <w:rPr>
          <w:rStyle w:val="FontStyle67"/>
          <w:sz w:val="24"/>
          <w:szCs w:val="24"/>
        </w:rPr>
        <w:t>Содержание курса</w:t>
      </w:r>
    </w:p>
    <w:p w:rsidR="007B6F26" w:rsidRPr="00087DDE" w:rsidRDefault="007B6F26" w:rsidP="007B6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Что такое </w:t>
      </w:r>
      <w:proofErr w:type="gramStart"/>
      <w:r w:rsidRPr="00087DDE">
        <w:rPr>
          <w:rFonts w:ascii="Times New Roman" w:hAnsi="Times New Roman" w:cs="Times New Roman"/>
          <w:b/>
          <w:bCs/>
          <w:sz w:val="24"/>
          <w:szCs w:val="24"/>
        </w:rPr>
        <w:t>деньги</w:t>
      </w:r>
      <w:proofErr w:type="gramEnd"/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087DDE">
        <w:rPr>
          <w:rFonts w:ascii="Times New Roman" w:hAnsi="Times New Roman" w:cs="Times New Roman"/>
          <w:b/>
          <w:bCs/>
          <w:sz w:val="24"/>
          <w:szCs w:val="24"/>
        </w:rPr>
        <w:t>какими</w:t>
      </w:r>
      <w:proofErr w:type="gramEnd"/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они бывают</w:t>
      </w:r>
    </w:p>
    <w:p w:rsidR="007B6F26" w:rsidRPr="00087DDE" w:rsidRDefault="007B6F26" w:rsidP="00BE11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r w:rsidRPr="00087DDE">
        <w:rPr>
          <w:rFonts w:ascii="Times New Roman" w:hAnsi="Times New Roman" w:cs="Times New Roman"/>
          <w:sz w:val="24"/>
          <w:szCs w:val="24"/>
        </w:rPr>
        <w:t>Как появились деньги.</w:t>
      </w:r>
    </w:p>
    <w:p w:rsidR="008D0823" w:rsidRPr="00087DDE" w:rsidRDefault="007B6F26" w:rsidP="002312D4">
      <w:pPr>
        <w:rPr>
          <w:rFonts w:ascii="Times New Roman" w:hAnsi="Times New Roman" w:cs="Times New Roman"/>
          <w:b/>
          <w:sz w:val="24"/>
          <w:szCs w:val="24"/>
        </w:rPr>
      </w:pPr>
      <w:r w:rsidRPr="00087DDE">
        <w:rPr>
          <w:rFonts w:ascii="Times New Roman" w:hAnsi="Times New Roman" w:cs="Times New Roman"/>
          <w:sz w:val="24"/>
          <w:szCs w:val="24"/>
        </w:rPr>
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</w:r>
      <w:r w:rsidR="00BE115B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 w:rsidRPr="00087DDE">
        <w:rPr>
          <w:rFonts w:ascii="Times New Roman" w:hAnsi="Times New Roman" w:cs="Times New Roman"/>
          <w:sz w:val="24"/>
          <w:szCs w:val="24"/>
        </w:rPr>
        <w:t>История монет.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7DDE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 xml:space="preserve">Аверс. Реверс. Гурт. Гербовая царская печать. </w:t>
      </w:r>
      <w:proofErr w:type="spellStart"/>
      <w:r w:rsidRPr="00087DDE">
        <w:rPr>
          <w:rFonts w:ascii="Times New Roman" w:hAnsi="Times New Roman" w:cs="Times New Roman"/>
          <w:sz w:val="24"/>
          <w:szCs w:val="24"/>
        </w:rPr>
        <w:t>Ауреус</w:t>
      </w:r>
      <w:proofErr w:type="spellEnd"/>
      <w:r w:rsidRPr="00087DDE">
        <w:rPr>
          <w:rFonts w:ascii="Times New Roman" w:hAnsi="Times New Roman" w:cs="Times New Roman"/>
          <w:sz w:val="24"/>
          <w:szCs w:val="24"/>
        </w:rPr>
        <w:t>. Денарий. Тенге. Гривна. Рубль. Копейка. Полушка. Алтын. Деньга. Пятак. Гривенник. Двугривенный. Полтинник. Червонец. Дукат. «Орёл». «</w:t>
      </w:r>
      <w:proofErr w:type="gramStart"/>
      <w:r w:rsidRPr="00087DDE">
        <w:rPr>
          <w:rFonts w:ascii="Times New Roman" w:hAnsi="Times New Roman" w:cs="Times New Roman"/>
          <w:sz w:val="24"/>
          <w:szCs w:val="24"/>
        </w:rPr>
        <w:t>Решка</w:t>
      </w:r>
      <w:proofErr w:type="gramEnd"/>
      <w:r w:rsidRPr="00087DDE">
        <w:rPr>
          <w:rFonts w:ascii="Times New Roman" w:hAnsi="Times New Roman" w:cs="Times New Roman"/>
          <w:sz w:val="24"/>
          <w:szCs w:val="24"/>
        </w:rPr>
        <w:t>».</w:t>
      </w:r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r w:rsidRPr="00087DDE">
        <w:rPr>
          <w:rFonts w:ascii="Times New Roman" w:hAnsi="Times New Roman" w:cs="Times New Roman"/>
          <w:sz w:val="24"/>
          <w:szCs w:val="24"/>
        </w:rPr>
        <w:t>Бумажные деньги.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087DDE">
        <w:rPr>
          <w:rFonts w:ascii="Times New Roman" w:hAnsi="Times New Roman" w:cs="Times New Roman"/>
          <w:b/>
          <w:sz w:val="24"/>
          <w:szCs w:val="24"/>
        </w:rPr>
        <w:t xml:space="preserve"> Основные понятия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</w:t>
      </w:r>
      <w:r w:rsidRPr="00087DDE">
        <w:rPr>
          <w:rFonts w:ascii="Times New Roman" w:hAnsi="Times New Roman" w:cs="Times New Roman"/>
          <w:sz w:val="24"/>
          <w:szCs w:val="24"/>
        </w:rPr>
        <w:t>Бумажные деньги. Наличные деньги. Безналичные деньги. Купюры. Банковские билеты. Ассигнации. Водяные знаки. Фальшивомонетчики.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4. </w:t>
      </w:r>
      <w:proofErr w:type="spellStart"/>
      <w:proofErr w:type="gramStart"/>
      <w:r w:rsidR="008D0823" w:rsidRPr="00087DDE">
        <w:rPr>
          <w:rFonts w:ascii="Times New Roman" w:hAnsi="Times New Roman" w:cs="Times New Roman"/>
          <w:sz w:val="24"/>
          <w:szCs w:val="24"/>
        </w:rPr>
        <w:t>Безна-личные</w:t>
      </w:r>
      <w:proofErr w:type="spellEnd"/>
      <w:proofErr w:type="gramEnd"/>
      <w:r w:rsidR="008D0823" w:rsidRPr="00087DDE">
        <w:rPr>
          <w:rFonts w:ascii="Times New Roman" w:hAnsi="Times New Roman" w:cs="Times New Roman"/>
          <w:sz w:val="24"/>
          <w:szCs w:val="24"/>
        </w:rPr>
        <w:t xml:space="preserve"> деньги. 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D0823" w:rsidRPr="00087DDE">
        <w:rPr>
          <w:rFonts w:ascii="Times New Roman" w:hAnsi="Times New Roman" w:cs="Times New Roman"/>
          <w:sz w:val="24"/>
          <w:szCs w:val="24"/>
        </w:rPr>
        <w:t xml:space="preserve">Банк. Сбережения. Кредит. Вклад. Вкладчик. Заёмщик. Меняла. Плательщик. Получатель. Безналичные денежные расчёты. Банковские карты. Банкоматы. </w:t>
      </w:r>
      <w:proofErr w:type="spellStart"/>
      <w:r w:rsidR="008D0823" w:rsidRPr="00087DDE">
        <w:rPr>
          <w:rFonts w:ascii="Times New Roman" w:hAnsi="Times New Roman" w:cs="Times New Roman"/>
          <w:sz w:val="24"/>
          <w:szCs w:val="24"/>
        </w:rPr>
        <w:t>Пин-код</w:t>
      </w:r>
      <w:proofErr w:type="spellEnd"/>
      <w:r w:rsidR="008D0823" w:rsidRPr="00087DDE">
        <w:rPr>
          <w:rFonts w:ascii="Times New Roman" w:hAnsi="Times New Roman" w:cs="Times New Roman"/>
          <w:sz w:val="24"/>
          <w:szCs w:val="24"/>
        </w:rPr>
        <w:t>. Расчётные (дебетовые) карты. Кредитные карты.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="008D0823" w:rsidRPr="00087DDE">
        <w:rPr>
          <w:rFonts w:ascii="Times New Roman" w:hAnsi="Times New Roman" w:cs="Times New Roman"/>
          <w:sz w:val="24"/>
          <w:szCs w:val="24"/>
        </w:rPr>
        <w:t>Валюты.</w:t>
      </w:r>
      <w:r w:rsidR="008D0823" w:rsidRPr="00087DDE">
        <w:rPr>
          <w:rFonts w:ascii="Times New Roman" w:hAnsi="Times New Roman" w:cs="Times New Roman"/>
          <w:b/>
          <w:sz w:val="24"/>
          <w:szCs w:val="24"/>
        </w:rPr>
        <w:t xml:space="preserve"> Основные понятия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</w:t>
      </w:r>
      <w:r w:rsidR="008D0823" w:rsidRPr="00087DDE">
        <w:rPr>
          <w:rFonts w:ascii="Times New Roman" w:hAnsi="Times New Roman" w:cs="Times New Roman"/>
          <w:sz w:val="24"/>
          <w:szCs w:val="24"/>
        </w:rPr>
        <w:t xml:space="preserve">Валюта. Резервная валюта. Валютные резервы. Мировая </w:t>
      </w:r>
      <w:proofErr w:type="spellStart"/>
      <w:r w:rsidR="008D0823" w:rsidRPr="00087DDE">
        <w:rPr>
          <w:rFonts w:ascii="Times New Roman" w:hAnsi="Times New Roman" w:cs="Times New Roman"/>
          <w:sz w:val="24"/>
          <w:szCs w:val="24"/>
        </w:rPr>
        <w:t>валюта</w:t>
      </w:r>
      <w:proofErr w:type="gramStart"/>
      <w:r w:rsidR="008D0823" w:rsidRPr="00087DD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8D0823" w:rsidRPr="00087DDE">
        <w:rPr>
          <w:rFonts w:ascii="Times New Roman" w:hAnsi="Times New Roman" w:cs="Times New Roman"/>
          <w:sz w:val="24"/>
          <w:szCs w:val="24"/>
        </w:rPr>
        <w:t>оллар</w:t>
      </w:r>
      <w:proofErr w:type="spellEnd"/>
      <w:r w:rsidR="008D0823" w:rsidRPr="00087DDE">
        <w:rPr>
          <w:rFonts w:ascii="Times New Roman" w:hAnsi="Times New Roman" w:cs="Times New Roman"/>
          <w:sz w:val="24"/>
          <w:szCs w:val="24"/>
        </w:rPr>
        <w:t>. Евро. Фунт стерлингов. Иена. Швейцарский франк.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Раздел 2. Из чего складываются доходы в семье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6. </w:t>
      </w:r>
      <w:r w:rsidR="008D0823" w:rsidRPr="00087DDE">
        <w:rPr>
          <w:rFonts w:ascii="Times New Roman" w:hAnsi="Times New Roman" w:cs="Times New Roman"/>
          <w:sz w:val="24"/>
          <w:szCs w:val="24"/>
        </w:rPr>
        <w:t>Откуда в семье берутся деньги.</w:t>
      </w:r>
      <w:r w:rsidR="008D0823" w:rsidRPr="00087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2D4" w:rsidRPr="00087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8D0823" w:rsidRPr="00087DDE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="002312D4" w:rsidRPr="00087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823" w:rsidRPr="00087DDE">
        <w:rPr>
          <w:rFonts w:ascii="Times New Roman" w:hAnsi="Times New Roman" w:cs="Times New Roman"/>
          <w:sz w:val="24"/>
          <w:szCs w:val="24"/>
        </w:rPr>
        <w:t xml:space="preserve">Доход. Зарплата. Клад. Выигрыш в лотерею. Премия. Гонорар. </w:t>
      </w:r>
      <w:r w:rsidR="008D0823" w:rsidRPr="00087DDE">
        <w:rPr>
          <w:rFonts w:ascii="Times New Roman" w:hAnsi="Times New Roman" w:cs="Times New Roman"/>
          <w:sz w:val="24"/>
          <w:szCs w:val="24"/>
        </w:rPr>
        <w:lastRenderedPageBreak/>
        <w:t xml:space="preserve">Минимальный </w:t>
      </w:r>
      <w:proofErr w:type="gramStart"/>
      <w:r w:rsidR="008D0823" w:rsidRPr="00087DDE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8D0823" w:rsidRPr="00087DDE">
        <w:rPr>
          <w:rFonts w:ascii="Times New Roman" w:hAnsi="Times New Roman" w:cs="Times New Roman"/>
          <w:sz w:val="24"/>
          <w:szCs w:val="24"/>
        </w:rPr>
        <w:t xml:space="preserve"> (МРОТ). </w:t>
      </w:r>
      <w:proofErr w:type="gramStart"/>
      <w:r w:rsidR="008D0823" w:rsidRPr="00087D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312D4" w:rsidRPr="00087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823" w:rsidRPr="00087DDE">
        <w:rPr>
          <w:rFonts w:ascii="Times New Roman" w:hAnsi="Times New Roman" w:cs="Times New Roman"/>
          <w:sz w:val="24"/>
          <w:szCs w:val="24"/>
        </w:rPr>
        <w:t>отребительская</w:t>
      </w:r>
      <w:proofErr w:type="spellEnd"/>
      <w:r w:rsidR="008D0823" w:rsidRPr="00087DDE">
        <w:rPr>
          <w:rFonts w:ascii="Times New Roman" w:hAnsi="Times New Roman" w:cs="Times New Roman"/>
          <w:sz w:val="24"/>
          <w:szCs w:val="24"/>
        </w:rPr>
        <w:t xml:space="preserve"> корзина. Прожиточный минимум. Пенсия. Стипендия. Наследство. Собственность. Ценные бумаги. Акции. </w:t>
      </w:r>
      <w:proofErr w:type="gramStart"/>
      <w:r w:rsidR="008D0823" w:rsidRPr="00087DDE">
        <w:rPr>
          <w:rFonts w:ascii="Times New Roman" w:hAnsi="Times New Roman" w:cs="Times New Roman"/>
          <w:sz w:val="24"/>
          <w:szCs w:val="24"/>
        </w:rPr>
        <w:t>Предпринимательская</w:t>
      </w:r>
      <w:proofErr w:type="gramEnd"/>
      <w:r w:rsidR="008D0823" w:rsidRPr="00087DDE">
        <w:rPr>
          <w:rFonts w:ascii="Times New Roman" w:hAnsi="Times New Roman" w:cs="Times New Roman"/>
          <w:sz w:val="24"/>
          <w:szCs w:val="24"/>
        </w:rPr>
        <w:t xml:space="preserve">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Почему семьям часто не хватает денег на жизнь и как этого избежать </w:t>
      </w:r>
      <w:r w:rsidR="002312D4" w:rsidRPr="00087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7. </w:t>
      </w:r>
      <w:r w:rsidR="008D0823" w:rsidRPr="00087DDE">
        <w:rPr>
          <w:rFonts w:ascii="Times New Roman" w:hAnsi="Times New Roman" w:cs="Times New Roman"/>
          <w:sz w:val="24"/>
          <w:szCs w:val="24"/>
        </w:rPr>
        <w:t>На что семьи тратят деньги.</w:t>
      </w:r>
      <w:r w:rsidR="002312D4" w:rsidRPr="00087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8D0823" w:rsidRPr="00087DDE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spellStart"/>
      <w:r w:rsidR="008D0823" w:rsidRPr="00087DDE">
        <w:rPr>
          <w:rFonts w:ascii="Times New Roman" w:hAnsi="Times New Roman" w:cs="Times New Roman"/>
          <w:b/>
          <w:sz w:val="24"/>
          <w:szCs w:val="24"/>
        </w:rPr>
        <w:t>понятия</w:t>
      </w:r>
      <w:r w:rsidR="008D0823" w:rsidRPr="00087DDE">
        <w:rPr>
          <w:rFonts w:ascii="Times New Roman" w:hAnsi="Times New Roman" w:cs="Times New Roman"/>
          <w:sz w:val="24"/>
          <w:szCs w:val="24"/>
        </w:rPr>
        <w:t>Необходимые</w:t>
      </w:r>
      <w:proofErr w:type="spellEnd"/>
      <w:r w:rsidR="008D0823" w:rsidRPr="00087DDE">
        <w:rPr>
          <w:rFonts w:ascii="Times New Roman" w:hAnsi="Times New Roman" w:cs="Times New Roman"/>
          <w:sz w:val="24"/>
          <w:szCs w:val="24"/>
        </w:rPr>
        <w:t xml:space="preserve">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2D4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>Раздел 4. Деньги счёт любят, или</w:t>
      </w:r>
      <w:proofErr w:type="gramStart"/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>ак управлять своим кошельком, чтобы он не пустовал</w:t>
      </w:r>
      <w:r w:rsidR="002312D4" w:rsidRPr="00087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8D0823" w:rsidRPr="00087DDE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r w:rsidR="008D0823" w:rsidRPr="00087DDE">
        <w:rPr>
          <w:rFonts w:ascii="Times New Roman" w:hAnsi="Times New Roman" w:cs="Times New Roman"/>
          <w:sz w:val="24"/>
          <w:szCs w:val="24"/>
        </w:rPr>
        <w:t>Как правильно планировать семейный бюджет.</w:t>
      </w:r>
      <w:r w:rsidR="002312D4" w:rsidRPr="00087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61185" w:rsidRPr="00087DDE">
        <w:rPr>
          <w:rFonts w:ascii="Times New Roman" w:hAnsi="Times New Roman" w:cs="Times New Roman"/>
          <w:b/>
          <w:sz w:val="24"/>
          <w:szCs w:val="24"/>
        </w:rPr>
        <w:t xml:space="preserve"> Основные понятия</w:t>
      </w:r>
      <w:r w:rsidR="002312D4" w:rsidRPr="00087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185" w:rsidRPr="00087DDE">
        <w:rPr>
          <w:rFonts w:ascii="Times New Roman" w:hAnsi="Times New Roman" w:cs="Times New Roman"/>
          <w:sz w:val="24"/>
          <w:szCs w:val="24"/>
        </w:rPr>
        <w:t>Семейный бюджет. Бюджет Российской Федерации. Сбережения (накопления). Долг.</w:t>
      </w:r>
    </w:p>
    <w:p w:rsidR="00E7550C" w:rsidRPr="00087DDE" w:rsidRDefault="00E7550C" w:rsidP="00E7550C">
      <w:pPr>
        <w:shd w:val="clear" w:color="auto" w:fill="FFFFFF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DDE">
        <w:rPr>
          <w:rFonts w:ascii="Times New Roman" w:eastAsia="Times New Roman" w:hAnsi="Times New Roman" w:cs="Times New Roman"/>
          <w:b/>
          <w:sz w:val="24"/>
          <w:szCs w:val="24"/>
        </w:rPr>
        <w:t>Методические пособия:</w:t>
      </w:r>
    </w:p>
    <w:p w:rsidR="00E7550C" w:rsidRPr="00087DDE" w:rsidRDefault="00E7550C" w:rsidP="00E7550C">
      <w:pPr>
        <w:pStyle w:val="a6"/>
        <w:numPr>
          <w:ilvl w:val="0"/>
          <w:numId w:val="1"/>
        </w:numPr>
        <w:shd w:val="clear" w:color="auto" w:fill="FFFFFF"/>
        <w:jc w:val="both"/>
      </w:pPr>
      <w:proofErr w:type="spellStart"/>
      <w:r w:rsidRPr="00087DDE">
        <w:t>Корлюгова</w:t>
      </w:r>
      <w:proofErr w:type="spellEnd"/>
      <w:r w:rsidRPr="00087DDE">
        <w:t xml:space="preserve"> Ю. Финансовая грамотность: методические рекомендации для учителя. 2 – 4 классы. - М.: ВИТА-ПРЕСС, 2022.</w:t>
      </w:r>
    </w:p>
    <w:p w:rsidR="00E7550C" w:rsidRPr="00087DDE" w:rsidRDefault="00E7550C" w:rsidP="00E7550C">
      <w:pPr>
        <w:pStyle w:val="a6"/>
        <w:numPr>
          <w:ilvl w:val="0"/>
          <w:numId w:val="1"/>
        </w:numPr>
        <w:shd w:val="clear" w:color="auto" w:fill="FFFFFF"/>
        <w:jc w:val="both"/>
      </w:pPr>
      <w:r w:rsidRPr="00087DDE">
        <w:t>Федин С.Н. Финансовая грамотность: Материалы для учащихся (2-3 класс, в 2-х частях), М.: ВИТА-ПРЕСС, 2022.</w:t>
      </w:r>
    </w:p>
    <w:p w:rsidR="008D0823" w:rsidRPr="00087DDE" w:rsidRDefault="008D0823" w:rsidP="008D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DDE" w:rsidRPr="00087DDE" w:rsidRDefault="00087DDE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DDE" w:rsidRPr="00087DDE" w:rsidRDefault="00087DDE" w:rsidP="00087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DDE" w:rsidRDefault="00087DDE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17" w:rsidRPr="00087DDE" w:rsidRDefault="00873217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6F26" w:rsidRPr="00087DDE" w:rsidRDefault="00A61185" w:rsidP="00BE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7D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A61185" w:rsidRPr="00087DDE" w:rsidRDefault="00A61185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0" w:type="auto"/>
        <w:tblLook w:val="04A0"/>
      </w:tblPr>
      <w:tblGrid>
        <w:gridCol w:w="814"/>
        <w:gridCol w:w="1056"/>
        <w:gridCol w:w="1129"/>
        <w:gridCol w:w="6572"/>
      </w:tblGrid>
      <w:tr w:rsidR="00081F2C" w:rsidRPr="00087DDE" w:rsidTr="00081F2C">
        <w:tc>
          <w:tcPr>
            <w:tcW w:w="817" w:type="dxa"/>
            <w:vMerge w:val="restart"/>
          </w:tcPr>
          <w:p w:rsidR="00081F2C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</w:tcPr>
          <w:p w:rsidR="00081F2C" w:rsidRPr="00087DDE" w:rsidRDefault="006023F1" w:rsidP="006023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081F2C" w:rsidRPr="00087DDE" w:rsidRDefault="00081F2C" w:rsidP="00BE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BE115B" w:rsidRPr="00087DDE" w:rsidTr="002F633B">
        <w:trPr>
          <w:trHeight w:val="562"/>
        </w:trPr>
        <w:tc>
          <w:tcPr>
            <w:tcW w:w="817" w:type="dxa"/>
            <w:vMerge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6628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такое </w:t>
            </w:r>
            <w:proofErr w:type="gramStart"/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>деньги</w:t>
            </w:r>
            <w:proofErr w:type="gramEnd"/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gramStart"/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>какими</w:t>
            </w:r>
            <w:proofErr w:type="gramEnd"/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они бывают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5,12.09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деньги и откуда они взялись.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19,26.09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Рассмотрим деньги поближе.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3,10.10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Какие деньги были раньше в </w:t>
            </w:r>
            <w:proofErr w:type="spellStart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России</w:t>
            </w:r>
            <w:proofErr w:type="gramStart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стория</w:t>
            </w:r>
            <w:proofErr w:type="spellEnd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монет.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17,24.10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Защита от подделок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Современные деньги России и других стран. Бумажные деньги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14,21.11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Откуда в семье деньги.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28,05.12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что тратятся деньги. Безналичные деньги.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12,19.12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умно управлять своими деньгами.</w:t>
            </w:r>
          </w:p>
          <w:p w:rsidR="00A61185" w:rsidRPr="00087DDE" w:rsidRDefault="00A61185" w:rsidP="00813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26,09.01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081F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делать сбережения.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16,23.01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появились </w:t>
            </w:r>
            <w:proofErr w:type="spellStart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деньги</w:t>
            </w:r>
            <w:proofErr w:type="gramStart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алюты</w:t>
            </w:r>
            <w:proofErr w:type="spellEnd"/>
            <w:r w:rsidRPr="00087D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61185" w:rsidRPr="00087DDE" w:rsidTr="00081F2C">
        <w:tc>
          <w:tcPr>
            <w:tcW w:w="817" w:type="dxa"/>
          </w:tcPr>
          <w:p w:rsidR="00A61185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61185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A61185" w:rsidRPr="00087DDE" w:rsidRDefault="00A61185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1185" w:rsidRPr="00087DDE" w:rsidRDefault="00A61185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Валюты.</w:t>
            </w:r>
          </w:p>
        </w:tc>
      </w:tr>
      <w:tr w:rsidR="00BE115B" w:rsidRPr="00087DDE" w:rsidTr="009A2A25">
        <w:tc>
          <w:tcPr>
            <w:tcW w:w="9571" w:type="dxa"/>
            <w:gridSpan w:val="4"/>
          </w:tcPr>
          <w:p w:rsidR="00BE115B" w:rsidRPr="00087DDE" w:rsidRDefault="00BE115B" w:rsidP="00BE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>Из чего складываются доходы в семье.</w:t>
            </w:r>
          </w:p>
        </w:tc>
      </w:tr>
      <w:tr w:rsidR="00081F2C" w:rsidRPr="00087DDE" w:rsidTr="00081F2C">
        <w:tc>
          <w:tcPr>
            <w:tcW w:w="817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21-2</w:t>
            </w:r>
            <w:r w:rsidR="00BE115B" w:rsidRPr="0008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1F2C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06,13.02</w:t>
            </w:r>
          </w:p>
        </w:tc>
        <w:tc>
          <w:tcPr>
            <w:tcW w:w="1134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081F2C" w:rsidRPr="00087DDE" w:rsidRDefault="00081F2C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Откуда в семье  берутся деньги.</w:t>
            </w:r>
          </w:p>
        </w:tc>
      </w:tr>
      <w:tr w:rsidR="00BE115B" w:rsidRPr="00087DDE" w:rsidTr="00081F2C">
        <w:tc>
          <w:tcPr>
            <w:tcW w:w="817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992" w:type="dxa"/>
          </w:tcPr>
          <w:p w:rsidR="00BE115B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20,27.02</w:t>
            </w:r>
          </w:p>
        </w:tc>
        <w:tc>
          <w:tcPr>
            <w:tcW w:w="1134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BE115B" w:rsidRPr="00087DDE" w:rsidRDefault="00BE115B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Откуда в семье  берутся деньги.</w:t>
            </w:r>
          </w:p>
        </w:tc>
      </w:tr>
      <w:tr w:rsidR="00BE115B" w:rsidRPr="00087DDE" w:rsidTr="00ED301D">
        <w:tc>
          <w:tcPr>
            <w:tcW w:w="9571" w:type="dxa"/>
            <w:gridSpan w:val="4"/>
          </w:tcPr>
          <w:p w:rsidR="00BE115B" w:rsidRPr="00087DDE" w:rsidRDefault="00BE115B" w:rsidP="00813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семьям часто не хватает денег на жизнь и как этого избежать.</w:t>
            </w:r>
          </w:p>
        </w:tc>
      </w:tr>
      <w:tr w:rsidR="00081F2C" w:rsidRPr="00087DDE" w:rsidTr="00081F2C">
        <w:tc>
          <w:tcPr>
            <w:tcW w:w="817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25-2</w:t>
            </w:r>
            <w:r w:rsidR="00BE115B" w:rsidRPr="00087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81F2C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05,12.03</w:t>
            </w:r>
          </w:p>
        </w:tc>
        <w:tc>
          <w:tcPr>
            <w:tcW w:w="1134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081F2C" w:rsidRPr="00087DDE" w:rsidRDefault="00081F2C" w:rsidP="00BE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На что семья  тратит  деньги.</w:t>
            </w:r>
          </w:p>
        </w:tc>
      </w:tr>
      <w:tr w:rsidR="00BE115B" w:rsidRPr="00087DDE" w:rsidTr="00081F2C">
        <w:tc>
          <w:tcPr>
            <w:tcW w:w="817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92" w:type="dxa"/>
          </w:tcPr>
          <w:p w:rsidR="00BE115B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19,02.04</w:t>
            </w:r>
          </w:p>
        </w:tc>
        <w:tc>
          <w:tcPr>
            <w:tcW w:w="1134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BE115B" w:rsidRPr="00087DDE" w:rsidRDefault="00BE115B" w:rsidP="00BE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На что семья  тратит  деньги.</w:t>
            </w:r>
          </w:p>
        </w:tc>
      </w:tr>
      <w:tr w:rsidR="00BE115B" w:rsidRPr="00087DDE" w:rsidTr="00657D85">
        <w:tc>
          <w:tcPr>
            <w:tcW w:w="9571" w:type="dxa"/>
            <w:gridSpan w:val="4"/>
          </w:tcPr>
          <w:p w:rsidR="00BE115B" w:rsidRPr="00087DDE" w:rsidRDefault="00BE115B" w:rsidP="0081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>Деньги счёт любят, или как управлять своим кошельком, чтобы он не пустовал.</w:t>
            </w:r>
          </w:p>
        </w:tc>
      </w:tr>
      <w:tr w:rsidR="00081F2C" w:rsidRPr="00087DDE" w:rsidTr="00081F2C">
        <w:tc>
          <w:tcPr>
            <w:tcW w:w="817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29-3</w:t>
            </w:r>
            <w:r w:rsidR="00BE115B" w:rsidRPr="00087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81F2C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09,16.04</w:t>
            </w:r>
          </w:p>
        </w:tc>
        <w:tc>
          <w:tcPr>
            <w:tcW w:w="1134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081F2C" w:rsidRPr="00087DDE" w:rsidRDefault="00081F2C" w:rsidP="00BE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Как правильно планировать семейный бюджет.</w:t>
            </w:r>
          </w:p>
        </w:tc>
      </w:tr>
      <w:tr w:rsidR="00BE115B" w:rsidRPr="00087DDE" w:rsidTr="00081F2C">
        <w:tc>
          <w:tcPr>
            <w:tcW w:w="817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92" w:type="dxa"/>
          </w:tcPr>
          <w:p w:rsidR="00BE115B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23,30.04</w:t>
            </w:r>
          </w:p>
        </w:tc>
        <w:tc>
          <w:tcPr>
            <w:tcW w:w="1134" w:type="dxa"/>
          </w:tcPr>
          <w:p w:rsidR="00BE115B" w:rsidRPr="00087DDE" w:rsidRDefault="00BE115B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BE115B" w:rsidRPr="00087DDE" w:rsidRDefault="00BE115B" w:rsidP="00BE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Как правильно планировать семейный бюджет.</w:t>
            </w:r>
          </w:p>
        </w:tc>
      </w:tr>
      <w:tr w:rsidR="00081F2C" w:rsidRPr="00087DDE" w:rsidTr="00081F2C">
        <w:tc>
          <w:tcPr>
            <w:tcW w:w="817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81F2C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081F2C" w:rsidRPr="00087DDE" w:rsidRDefault="00081F2C" w:rsidP="00BE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изученного </w:t>
            </w:r>
            <w:r w:rsidRPr="00087D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087D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</w:t>
            </w:r>
            <w:proofErr w:type="gramStart"/>
            <w:r w:rsidRPr="00087D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.а</w:t>
            </w:r>
            <w:proofErr w:type="gramEnd"/>
            <w:r w:rsidRPr="00087D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ттест</w:t>
            </w:r>
            <w:proofErr w:type="spellEnd"/>
            <w:r w:rsidRPr="00087D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81F2C" w:rsidRPr="00087DDE" w:rsidTr="00081F2C">
        <w:tc>
          <w:tcPr>
            <w:tcW w:w="817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81F2C" w:rsidRPr="00087DDE" w:rsidRDefault="006023F1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E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081F2C" w:rsidRPr="00087DDE" w:rsidRDefault="00081F2C" w:rsidP="007B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081F2C" w:rsidRPr="00087DDE" w:rsidRDefault="00081F2C" w:rsidP="00BE1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DE">
              <w:rPr>
                <w:rStyle w:val="FontStyle40"/>
                <w:sz w:val="24"/>
                <w:szCs w:val="24"/>
              </w:rPr>
              <w:t>Подведение итогов года</w:t>
            </w:r>
          </w:p>
        </w:tc>
      </w:tr>
    </w:tbl>
    <w:p w:rsidR="00A61185" w:rsidRDefault="00A61185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1782"/>
            <wp:effectExtent l="19050" t="0" r="3175" b="0"/>
            <wp:docPr id="2" name="Рисунок 2" descr="F:\кдо\Рисунок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2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17" w:rsidRPr="00E7550C" w:rsidRDefault="00873217" w:rsidP="007B6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3217" w:rsidRPr="00E7550C" w:rsidSect="00CA1D9E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9E" w:rsidRDefault="00CA1D9E" w:rsidP="00CA1D9E">
      <w:pPr>
        <w:spacing w:after="0" w:line="240" w:lineRule="auto"/>
      </w:pPr>
      <w:r>
        <w:separator/>
      </w:r>
    </w:p>
  </w:endnote>
  <w:endnote w:type="continuationSeparator" w:id="0">
    <w:p w:rsidR="00CA1D9E" w:rsidRDefault="00CA1D9E" w:rsidP="00CA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9604"/>
      <w:docPartObj>
        <w:docPartGallery w:val="Page Numbers (Bottom of Page)"/>
        <w:docPartUnique/>
      </w:docPartObj>
    </w:sdtPr>
    <w:sdtContent>
      <w:p w:rsidR="00CA1D9E" w:rsidRDefault="00975430">
        <w:pPr>
          <w:pStyle w:val="ab"/>
          <w:jc w:val="right"/>
        </w:pPr>
        <w:fldSimple w:instr=" PAGE   \* MERGEFORMAT ">
          <w:r w:rsidR="00873217">
            <w:rPr>
              <w:noProof/>
            </w:rPr>
            <w:t>3</w:t>
          </w:r>
        </w:fldSimple>
      </w:p>
    </w:sdtContent>
  </w:sdt>
  <w:p w:rsidR="00CA1D9E" w:rsidRDefault="00CA1D9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9E" w:rsidRDefault="00CA1D9E" w:rsidP="00CA1D9E">
      <w:pPr>
        <w:spacing w:after="0" w:line="240" w:lineRule="auto"/>
      </w:pPr>
      <w:r>
        <w:separator/>
      </w:r>
    </w:p>
  </w:footnote>
  <w:footnote w:type="continuationSeparator" w:id="0">
    <w:p w:rsidR="00CA1D9E" w:rsidRDefault="00CA1D9E" w:rsidP="00CA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5F6E"/>
    <w:multiLevelType w:val="hybridMultilevel"/>
    <w:tmpl w:val="AA1A4AD6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C15AB"/>
    <w:multiLevelType w:val="hybridMultilevel"/>
    <w:tmpl w:val="0922C8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A4F62BC"/>
    <w:multiLevelType w:val="hybridMultilevel"/>
    <w:tmpl w:val="DD72F4CC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B8B2D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817"/>
    <w:multiLevelType w:val="hybridMultilevel"/>
    <w:tmpl w:val="2F08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5523D"/>
    <w:multiLevelType w:val="hybridMultilevel"/>
    <w:tmpl w:val="16F0727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6EA2CD3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666BD"/>
    <w:multiLevelType w:val="multilevel"/>
    <w:tmpl w:val="7B2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26"/>
    <w:rsid w:val="00081F2C"/>
    <w:rsid w:val="00087DDE"/>
    <w:rsid w:val="000E1A8D"/>
    <w:rsid w:val="002312D4"/>
    <w:rsid w:val="004E43CF"/>
    <w:rsid w:val="005B6FC0"/>
    <w:rsid w:val="006023F1"/>
    <w:rsid w:val="007B6F26"/>
    <w:rsid w:val="008167E3"/>
    <w:rsid w:val="00873217"/>
    <w:rsid w:val="008D0823"/>
    <w:rsid w:val="00975430"/>
    <w:rsid w:val="00A61185"/>
    <w:rsid w:val="00BE115B"/>
    <w:rsid w:val="00C667F2"/>
    <w:rsid w:val="00CA1D9E"/>
    <w:rsid w:val="00D45D32"/>
    <w:rsid w:val="00DA574F"/>
    <w:rsid w:val="00E7550C"/>
    <w:rsid w:val="00E80367"/>
    <w:rsid w:val="00F9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B6F2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7B6F26"/>
    <w:rPr>
      <w:rFonts w:ascii="Calibri" w:eastAsia="Times New Roman" w:hAnsi="Calibri" w:cs="Calibri"/>
    </w:rPr>
  </w:style>
  <w:style w:type="character" w:styleId="a5">
    <w:name w:val="Strong"/>
    <w:uiPriority w:val="22"/>
    <w:qFormat/>
    <w:rsid w:val="007B6F26"/>
    <w:rPr>
      <w:b/>
      <w:bCs/>
      <w:spacing w:val="0"/>
    </w:rPr>
  </w:style>
  <w:style w:type="paragraph" w:styleId="a6">
    <w:name w:val="List Paragraph"/>
    <w:basedOn w:val="a"/>
    <w:uiPriority w:val="1"/>
    <w:qFormat/>
    <w:rsid w:val="007B6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6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B6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7B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B6F26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7B6F26"/>
    <w:rPr>
      <w:rFonts w:ascii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59"/>
    <w:rsid w:val="00A61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basedOn w:val="a0"/>
    <w:uiPriority w:val="99"/>
    <w:rsid w:val="00081F2C"/>
    <w:rPr>
      <w:rFonts w:ascii="Times New Roman" w:hAnsi="Times New Roman"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A1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1D9E"/>
  </w:style>
  <w:style w:type="paragraph" w:styleId="ad">
    <w:name w:val="Balloon Text"/>
    <w:basedOn w:val="a"/>
    <w:link w:val="ae"/>
    <w:uiPriority w:val="99"/>
    <w:semiHidden/>
    <w:unhideWhenUsed/>
    <w:rsid w:val="0087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3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2023-10-01T15:04:00Z</cp:lastPrinted>
  <dcterms:created xsi:type="dcterms:W3CDTF">2023-09-23T08:55:00Z</dcterms:created>
  <dcterms:modified xsi:type="dcterms:W3CDTF">2023-10-03T08:14:00Z</dcterms:modified>
</cp:coreProperties>
</file>